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A" w:rsidRDefault="00E152BE" w:rsidP="004C027A">
      <w:pPr>
        <w:pStyle w:val="NormalWeb"/>
        <w:spacing w:after="0" w:line="102" w:lineRule="atLeast"/>
        <w:ind w:left="96" w:right="11"/>
        <w:jc w:val="center"/>
      </w:pPr>
      <w:r>
        <w:rPr>
          <w:b/>
          <w:bCs/>
          <w:sz w:val="32"/>
          <w:szCs w:val="32"/>
        </w:rPr>
        <w:t>The Willow Tree Children’s Centre</w:t>
      </w:r>
    </w:p>
    <w:p w:rsidR="004C027A" w:rsidRPr="003A50A9" w:rsidRDefault="003C51F1" w:rsidP="004C027A">
      <w:pPr>
        <w:pStyle w:val="NormalWeb"/>
        <w:spacing w:after="0" w:line="102" w:lineRule="atLeast"/>
        <w:ind w:left="96" w:right="11"/>
        <w:jc w:val="center"/>
        <w:rPr>
          <w:b/>
          <w:sz w:val="32"/>
          <w:szCs w:val="32"/>
        </w:rPr>
      </w:pPr>
      <w:r>
        <w:rPr>
          <w:b/>
          <w:sz w:val="32"/>
          <w:szCs w:val="32"/>
        </w:rPr>
        <w:t xml:space="preserve">Asthma </w:t>
      </w:r>
      <w:r w:rsidR="004C027A">
        <w:rPr>
          <w:b/>
          <w:sz w:val="32"/>
          <w:szCs w:val="32"/>
        </w:rPr>
        <w:t>Policy</w:t>
      </w:r>
    </w:p>
    <w:p w:rsidR="004C027A" w:rsidRPr="001A680B" w:rsidRDefault="004C027A" w:rsidP="004C027A">
      <w:pPr>
        <w:spacing w:after="120"/>
        <w:rPr>
          <w:rFonts w:cstheme="minorHAnsi"/>
          <w:color w:val="FF0000"/>
          <w:u w:val="single"/>
        </w:rPr>
      </w:pPr>
    </w:p>
    <w:p w:rsidR="00560AC0" w:rsidRPr="00A87367" w:rsidRDefault="00560AC0" w:rsidP="00A87367">
      <w:pPr>
        <w:jc w:val="both"/>
        <w:rPr>
          <w:rFonts w:cstheme="minorHAnsi"/>
        </w:rPr>
      </w:pPr>
      <w:r w:rsidRPr="00A87367">
        <w:rPr>
          <w:rFonts w:cstheme="minorHAnsi"/>
        </w:rPr>
        <w:t>Our setting keeps a register of all children with asthma on Child Paths. Key workers are expected to know which children in their group have asthma</w:t>
      </w:r>
      <w:r w:rsidR="00A87367">
        <w:rPr>
          <w:rFonts w:cstheme="minorHAnsi"/>
        </w:rPr>
        <w:t xml:space="preserve"> and be familiar with their individual care plans</w:t>
      </w:r>
      <w:r w:rsidRPr="00A87367">
        <w:rPr>
          <w:rFonts w:cstheme="minorHAnsi"/>
        </w:rPr>
        <w:t xml:space="preserve">. All staff are trained in PHECC First Aid Responder and should have an excellent knowledge of the asthmas policy and procedures in case of an emergency. </w:t>
      </w:r>
    </w:p>
    <w:p w:rsidR="00560AC0" w:rsidRPr="00A87367" w:rsidRDefault="00560AC0" w:rsidP="00A87367">
      <w:pPr>
        <w:jc w:val="both"/>
        <w:rPr>
          <w:rFonts w:cstheme="minorHAnsi"/>
        </w:rPr>
      </w:pPr>
      <w:r w:rsidRPr="00A87367">
        <w:rPr>
          <w:rFonts w:cstheme="minorHAnsi"/>
        </w:rPr>
        <w:t xml:space="preserve">Our service: </w:t>
      </w:r>
    </w:p>
    <w:p w:rsidR="00560AC0" w:rsidRPr="00A87367" w:rsidRDefault="00560AC0" w:rsidP="00A87367">
      <w:pPr>
        <w:pStyle w:val="ListParagraph"/>
        <w:numPr>
          <w:ilvl w:val="0"/>
          <w:numId w:val="3"/>
        </w:numPr>
        <w:jc w:val="both"/>
        <w:rPr>
          <w:rFonts w:cstheme="minorHAnsi"/>
        </w:rPr>
      </w:pPr>
      <w:r w:rsidRPr="00A87367">
        <w:rPr>
          <w:rFonts w:cstheme="minorHAnsi"/>
        </w:rPr>
        <w:t xml:space="preserve">recognises that asthma is a condition that can be serious and affects many children </w:t>
      </w:r>
    </w:p>
    <w:p w:rsidR="00560AC0" w:rsidRPr="00A87367" w:rsidRDefault="00560AC0" w:rsidP="00A87367">
      <w:pPr>
        <w:pStyle w:val="ListParagraph"/>
        <w:numPr>
          <w:ilvl w:val="0"/>
          <w:numId w:val="3"/>
        </w:numPr>
        <w:jc w:val="both"/>
        <w:rPr>
          <w:rFonts w:cstheme="minorHAnsi"/>
        </w:rPr>
      </w:pPr>
      <w:r w:rsidRPr="00A87367">
        <w:rPr>
          <w:rFonts w:cstheme="minorHAnsi"/>
        </w:rPr>
        <w:t>encourages and helps children with asthma to participate fully in activities</w:t>
      </w:r>
    </w:p>
    <w:p w:rsidR="00560AC0" w:rsidRPr="00A87367" w:rsidRDefault="00560AC0" w:rsidP="00A87367">
      <w:pPr>
        <w:pStyle w:val="ListParagraph"/>
        <w:numPr>
          <w:ilvl w:val="0"/>
          <w:numId w:val="3"/>
        </w:numPr>
        <w:jc w:val="both"/>
        <w:rPr>
          <w:rFonts w:cstheme="minorHAnsi"/>
        </w:rPr>
      </w:pPr>
      <w:r w:rsidRPr="00A87367">
        <w:rPr>
          <w:rFonts w:cstheme="minorHAnsi"/>
        </w:rPr>
        <w:t>ensures children have immediate access to reliever inhalers</w:t>
      </w:r>
    </w:p>
    <w:p w:rsidR="00560AC0" w:rsidRPr="00A87367" w:rsidRDefault="00560AC0" w:rsidP="00A87367">
      <w:pPr>
        <w:pStyle w:val="ListParagraph"/>
        <w:numPr>
          <w:ilvl w:val="0"/>
          <w:numId w:val="3"/>
        </w:numPr>
        <w:jc w:val="both"/>
        <w:rPr>
          <w:rFonts w:cstheme="minorHAnsi"/>
        </w:rPr>
      </w:pPr>
      <w:r w:rsidRPr="00A87367">
        <w:rPr>
          <w:rFonts w:cstheme="minorHAnsi"/>
        </w:rPr>
        <w:t>ensures that the environment is favourable to children with asthma and that all staff are aware of potential triggers and warning signs</w:t>
      </w:r>
    </w:p>
    <w:p w:rsidR="00560AC0" w:rsidRPr="00A87367" w:rsidRDefault="00560AC0" w:rsidP="00A87367">
      <w:pPr>
        <w:pStyle w:val="ListParagraph"/>
        <w:numPr>
          <w:ilvl w:val="0"/>
          <w:numId w:val="3"/>
        </w:numPr>
        <w:jc w:val="both"/>
        <w:rPr>
          <w:rFonts w:cstheme="minorHAnsi"/>
        </w:rPr>
      </w:pPr>
      <w:r w:rsidRPr="00A87367">
        <w:rPr>
          <w:rFonts w:cstheme="minorHAnsi"/>
        </w:rPr>
        <w:t>ensures that other children in the group understand that asthma can be serious</w:t>
      </w:r>
    </w:p>
    <w:p w:rsidR="00560AC0" w:rsidRPr="00A87367" w:rsidRDefault="00560AC0" w:rsidP="00A87367">
      <w:pPr>
        <w:pStyle w:val="ListParagraph"/>
        <w:numPr>
          <w:ilvl w:val="0"/>
          <w:numId w:val="3"/>
        </w:numPr>
        <w:jc w:val="both"/>
        <w:rPr>
          <w:rFonts w:cstheme="minorHAnsi"/>
        </w:rPr>
      </w:pPr>
      <w:r w:rsidRPr="00A87367">
        <w:rPr>
          <w:rFonts w:cstheme="minorHAnsi"/>
        </w:rPr>
        <w:t>provides training for staff on how to administer reliever inhalers and what to do if a child has an asthma attack</w:t>
      </w:r>
    </w:p>
    <w:p w:rsidR="00560AC0" w:rsidRPr="00A87367" w:rsidRDefault="00560AC0" w:rsidP="00A87367">
      <w:pPr>
        <w:pStyle w:val="ListParagraph"/>
        <w:numPr>
          <w:ilvl w:val="0"/>
          <w:numId w:val="3"/>
        </w:numPr>
        <w:jc w:val="both"/>
        <w:rPr>
          <w:rFonts w:cstheme="minorHAnsi"/>
        </w:rPr>
      </w:pPr>
      <w:r w:rsidRPr="00A87367">
        <w:rPr>
          <w:rFonts w:cstheme="minorHAnsi"/>
        </w:rPr>
        <w:t>ensures that all staff are trained on the procedures to follow in the event of an emergency</w:t>
      </w:r>
    </w:p>
    <w:p w:rsidR="00560AC0" w:rsidRPr="00A87367" w:rsidRDefault="00560AC0" w:rsidP="00A87367">
      <w:pPr>
        <w:pStyle w:val="ListParagraph"/>
        <w:numPr>
          <w:ilvl w:val="0"/>
          <w:numId w:val="3"/>
        </w:numPr>
        <w:jc w:val="both"/>
        <w:rPr>
          <w:rFonts w:cstheme="minorHAnsi"/>
        </w:rPr>
      </w:pPr>
      <w:r w:rsidRPr="00A87367">
        <w:rPr>
          <w:rFonts w:cstheme="minorHAnsi"/>
        </w:rPr>
        <w:t>obtains written permission from parents to administer reliever inhalers</w:t>
      </w:r>
    </w:p>
    <w:p w:rsidR="00560AC0" w:rsidRPr="00A87367" w:rsidRDefault="00560AC0" w:rsidP="00A87367">
      <w:pPr>
        <w:pStyle w:val="ListParagraph"/>
        <w:numPr>
          <w:ilvl w:val="0"/>
          <w:numId w:val="3"/>
        </w:numPr>
        <w:jc w:val="both"/>
        <w:rPr>
          <w:rFonts w:cstheme="minorHAnsi"/>
        </w:rPr>
      </w:pPr>
      <w:r w:rsidRPr="00A87367">
        <w:rPr>
          <w:rFonts w:cstheme="minorHAnsi"/>
        </w:rPr>
        <w:t>works closely with parents of children with asthma to ensure continuity of care</w:t>
      </w:r>
    </w:p>
    <w:p w:rsidR="00560AC0" w:rsidRPr="00A87367" w:rsidRDefault="00560AC0" w:rsidP="00A87367">
      <w:pPr>
        <w:pStyle w:val="ListParagraph"/>
        <w:numPr>
          <w:ilvl w:val="0"/>
          <w:numId w:val="3"/>
        </w:numPr>
        <w:jc w:val="both"/>
        <w:rPr>
          <w:rFonts w:cstheme="minorHAnsi"/>
        </w:rPr>
      </w:pPr>
      <w:r w:rsidRPr="00A87367">
        <w:rPr>
          <w:rFonts w:cstheme="minorHAnsi"/>
        </w:rPr>
        <w:t>works with parents and healthcare professionals to develop an individual healthcare plan if appropriate</w:t>
      </w:r>
    </w:p>
    <w:p w:rsidR="00560AC0" w:rsidRPr="00A87367" w:rsidRDefault="00560AC0" w:rsidP="00A87367">
      <w:pPr>
        <w:pStyle w:val="ListParagraph"/>
        <w:numPr>
          <w:ilvl w:val="0"/>
          <w:numId w:val="3"/>
        </w:numPr>
        <w:jc w:val="both"/>
        <w:rPr>
          <w:rFonts w:cstheme="minorHAnsi"/>
        </w:rPr>
      </w:pPr>
      <w:r w:rsidRPr="00A87367">
        <w:rPr>
          <w:rFonts w:cstheme="minorHAnsi"/>
        </w:rPr>
        <w:t>always informs parents if a child has an asthma attack or needs their inhaler while at the provision</w:t>
      </w:r>
    </w:p>
    <w:p w:rsidR="00560AC0" w:rsidRPr="00A87367" w:rsidRDefault="00560AC0" w:rsidP="00A87367">
      <w:pPr>
        <w:pStyle w:val="ListParagraph"/>
        <w:numPr>
          <w:ilvl w:val="0"/>
          <w:numId w:val="3"/>
        </w:numPr>
        <w:jc w:val="both"/>
        <w:rPr>
          <w:rFonts w:cstheme="minorHAnsi"/>
        </w:rPr>
      </w:pPr>
      <w:r w:rsidRPr="00A87367">
        <w:rPr>
          <w:rFonts w:cstheme="minorHAnsi"/>
        </w:rPr>
        <w:t>informs parents of procedures that will be followed when there’s a trip or outing</w:t>
      </w:r>
    </w:p>
    <w:p w:rsidR="00A87367" w:rsidRPr="00A87367" w:rsidRDefault="00560AC0" w:rsidP="00A87367">
      <w:pPr>
        <w:pStyle w:val="ListParagraph"/>
        <w:numPr>
          <w:ilvl w:val="0"/>
          <w:numId w:val="3"/>
        </w:numPr>
        <w:jc w:val="both"/>
        <w:rPr>
          <w:rFonts w:cstheme="minorHAnsi"/>
        </w:rPr>
      </w:pPr>
      <w:r w:rsidRPr="00A87367">
        <w:rPr>
          <w:rFonts w:cstheme="minorHAnsi"/>
        </w:rPr>
        <w:t>reviews the asthma policy on a regular basis.</w:t>
      </w:r>
    </w:p>
    <w:p w:rsidR="002E13C7" w:rsidRPr="0005634F" w:rsidRDefault="0005634F" w:rsidP="00A87367">
      <w:pPr>
        <w:pStyle w:val="Default"/>
        <w:jc w:val="both"/>
        <w:rPr>
          <w:rFonts w:asciiTheme="minorHAnsi" w:hAnsiTheme="minorHAnsi" w:cstheme="minorHAnsi"/>
          <w:b/>
          <w:sz w:val="22"/>
          <w:szCs w:val="22"/>
        </w:rPr>
      </w:pPr>
      <w:r w:rsidRPr="0005634F">
        <w:rPr>
          <w:rFonts w:asciiTheme="minorHAnsi" w:hAnsiTheme="minorHAnsi" w:cstheme="minorHAnsi"/>
          <w:b/>
          <w:sz w:val="22"/>
          <w:szCs w:val="22"/>
        </w:rPr>
        <w:t>Storage, Consent and Recording of use of Inhalers</w:t>
      </w:r>
    </w:p>
    <w:p w:rsidR="00A87367" w:rsidRDefault="0005634F" w:rsidP="00A87367">
      <w:pPr>
        <w:pStyle w:val="Default"/>
        <w:jc w:val="both"/>
        <w:rPr>
          <w:rFonts w:asciiTheme="minorHAnsi" w:hAnsiTheme="minorHAnsi" w:cstheme="minorHAnsi"/>
          <w:sz w:val="22"/>
          <w:szCs w:val="22"/>
        </w:rPr>
      </w:pPr>
      <w:r>
        <w:rPr>
          <w:rFonts w:asciiTheme="minorHAnsi" w:hAnsiTheme="minorHAnsi" w:cstheme="minorHAnsi"/>
          <w:sz w:val="22"/>
          <w:szCs w:val="22"/>
        </w:rPr>
        <w:t>See Administration of Medication Policy</w:t>
      </w:r>
    </w:p>
    <w:p w:rsidR="00A87367" w:rsidRDefault="00A87367" w:rsidP="00A87367">
      <w:pPr>
        <w:pStyle w:val="Default"/>
        <w:jc w:val="both"/>
        <w:rPr>
          <w:rFonts w:asciiTheme="minorHAnsi" w:hAnsiTheme="minorHAnsi" w:cstheme="minorHAnsi"/>
          <w:sz w:val="22"/>
          <w:szCs w:val="22"/>
        </w:rPr>
      </w:pPr>
    </w:p>
    <w:p w:rsidR="00A87367" w:rsidRDefault="00A87367" w:rsidP="00A87367">
      <w:pPr>
        <w:pStyle w:val="Default"/>
        <w:jc w:val="both"/>
        <w:rPr>
          <w:rFonts w:asciiTheme="minorHAnsi" w:hAnsiTheme="minorHAnsi" w:cstheme="minorHAnsi"/>
          <w:sz w:val="22"/>
          <w:szCs w:val="22"/>
        </w:rPr>
      </w:pPr>
    </w:p>
    <w:p w:rsidR="00A87367" w:rsidRPr="00A87367" w:rsidRDefault="00A87367" w:rsidP="00A87367">
      <w:pPr>
        <w:pStyle w:val="Default"/>
        <w:jc w:val="both"/>
        <w:rPr>
          <w:rFonts w:asciiTheme="minorHAnsi" w:hAnsiTheme="minorHAnsi" w:cstheme="minorHAnsi"/>
          <w:sz w:val="22"/>
          <w:szCs w:val="22"/>
        </w:rPr>
      </w:pPr>
    </w:p>
    <w:p w:rsidR="002E13C7" w:rsidRPr="00A87367" w:rsidRDefault="002E13C7" w:rsidP="00A87367">
      <w:pPr>
        <w:pStyle w:val="Pa5"/>
        <w:spacing w:after="100"/>
        <w:jc w:val="both"/>
        <w:rPr>
          <w:rFonts w:asciiTheme="minorHAnsi" w:hAnsiTheme="minorHAnsi" w:cstheme="minorHAnsi"/>
          <w:sz w:val="22"/>
          <w:szCs w:val="22"/>
        </w:rPr>
      </w:pPr>
      <w:r w:rsidRPr="00A87367">
        <w:rPr>
          <w:rStyle w:val="A4"/>
          <w:rFonts w:asciiTheme="minorHAnsi" w:hAnsiTheme="minorHAnsi" w:cstheme="minorHAnsi"/>
          <w:b/>
          <w:bCs/>
          <w:color w:val="auto"/>
          <w:sz w:val="22"/>
          <w:szCs w:val="22"/>
        </w:rPr>
        <w:lastRenderedPageBreak/>
        <w:t xml:space="preserve">What is asthma? </w:t>
      </w:r>
    </w:p>
    <w:p w:rsidR="002E13C7" w:rsidRPr="00A87367" w:rsidRDefault="002E13C7" w:rsidP="00A87367">
      <w:pPr>
        <w:pStyle w:val="Pa5"/>
        <w:spacing w:after="100"/>
        <w:jc w:val="both"/>
        <w:rPr>
          <w:rFonts w:asciiTheme="minorHAnsi" w:hAnsiTheme="minorHAnsi" w:cstheme="minorHAnsi"/>
          <w:sz w:val="22"/>
          <w:szCs w:val="22"/>
        </w:rPr>
      </w:pPr>
      <w:r w:rsidRPr="00A87367">
        <w:rPr>
          <w:rStyle w:val="A4"/>
          <w:rFonts w:asciiTheme="minorHAnsi" w:hAnsiTheme="minorHAnsi" w:cstheme="minorHAnsi"/>
          <w:bCs/>
          <w:color w:val="auto"/>
          <w:sz w:val="22"/>
          <w:szCs w:val="22"/>
        </w:rPr>
        <w:t xml:space="preserve">Asthma is a common chronic disease which inflames the airways. </w:t>
      </w:r>
    </w:p>
    <w:p w:rsidR="002E13C7" w:rsidRPr="00A87367" w:rsidRDefault="002E13C7" w:rsidP="00A87367">
      <w:pPr>
        <w:pStyle w:val="Pa5"/>
        <w:spacing w:after="10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The airways are the small tubes that carry air in and out of the lungs. Asthma causes the airways to become over-sensitive and react to things they wouldn’t normally react to, such as cold air or dust mites – even family pets. These are called triggers. </w:t>
      </w:r>
    </w:p>
    <w:p w:rsidR="002E13C7" w:rsidRPr="00A87367" w:rsidRDefault="002E13C7" w:rsidP="00A87367">
      <w:pPr>
        <w:pStyle w:val="Pa5"/>
        <w:spacing w:after="100"/>
        <w:jc w:val="both"/>
        <w:rPr>
          <w:rStyle w:val="A4"/>
          <w:rFonts w:asciiTheme="minorHAnsi" w:hAnsiTheme="minorHAnsi" w:cstheme="minorHAnsi"/>
          <w:color w:val="auto"/>
          <w:sz w:val="22"/>
          <w:szCs w:val="22"/>
        </w:rPr>
      </w:pPr>
      <w:r w:rsidRPr="00A87367">
        <w:rPr>
          <w:rStyle w:val="A4"/>
          <w:rFonts w:asciiTheme="minorHAnsi" w:hAnsiTheme="minorHAnsi" w:cstheme="minorHAnsi"/>
          <w:color w:val="auto"/>
          <w:sz w:val="22"/>
          <w:szCs w:val="22"/>
        </w:rPr>
        <w:t xml:space="preserve">When asthma symptoms are triggered the muscles around the wall of the airways tighten, making them narrow. The lining of the airways also swells and sticky mucus is produced, clogging up the already narrowed airways. With the airways narrow and clogged with mucus, it becomes difficult to breathe. </w:t>
      </w:r>
    </w:p>
    <w:p w:rsidR="002E13C7" w:rsidRPr="00A87367" w:rsidRDefault="002E13C7" w:rsidP="00A87367">
      <w:pPr>
        <w:pStyle w:val="Default"/>
        <w:jc w:val="both"/>
        <w:rPr>
          <w:rFonts w:asciiTheme="minorHAnsi" w:hAnsiTheme="minorHAnsi" w:cstheme="minorHAnsi"/>
          <w:sz w:val="22"/>
          <w:szCs w:val="22"/>
        </w:rPr>
      </w:pPr>
    </w:p>
    <w:p w:rsidR="002E13C7" w:rsidRPr="00A87367" w:rsidRDefault="002E13C7" w:rsidP="00A87367">
      <w:pPr>
        <w:pStyle w:val="Pa5"/>
        <w:spacing w:after="100"/>
        <w:jc w:val="both"/>
        <w:rPr>
          <w:rFonts w:asciiTheme="minorHAnsi" w:hAnsiTheme="minorHAnsi" w:cstheme="minorHAnsi"/>
          <w:sz w:val="22"/>
          <w:szCs w:val="22"/>
        </w:rPr>
      </w:pPr>
      <w:r w:rsidRPr="00A87367">
        <w:rPr>
          <w:rStyle w:val="A4"/>
          <w:rFonts w:asciiTheme="minorHAnsi" w:hAnsiTheme="minorHAnsi" w:cstheme="minorHAnsi"/>
          <w:b/>
          <w:bCs/>
          <w:color w:val="auto"/>
          <w:sz w:val="22"/>
          <w:szCs w:val="22"/>
        </w:rPr>
        <w:t xml:space="preserve">What are the symptoms of asthma? </w:t>
      </w:r>
    </w:p>
    <w:p w:rsidR="002E13C7" w:rsidRPr="00A87367" w:rsidRDefault="002E13C7" w:rsidP="00A87367">
      <w:pPr>
        <w:pStyle w:val="Pa5"/>
        <w:spacing w:after="10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The symptoms of asthma are one OR any combination of: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Shortness of breath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Wheezing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Chest tightness </w:t>
      </w:r>
    </w:p>
    <w:p w:rsidR="002E13C7" w:rsidRPr="00A87367" w:rsidRDefault="002E13C7" w:rsidP="00A87367">
      <w:pPr>
        <w:pStyle w:val="Pa6"/>
        <w:spacing w:after="100"/>
        <w:ind w:left="160" w:hanging="160"/>
        <w:jc w:val="both"/>
        <w:rPr>
          <w:rStyle w:val="A4"/>
          <w:rFonts w:asciiTheme="minorHAnsi" w:hAnsiTheme="minorHAnsi" w:cstheme="minorHAnsi"/>
          <w:color w:val="auto"/>
          <w:sz w:val="22"/>
          <w:szCs w:val="22"/>
        </w:rPr>
      </w:pPr>
      <w:r w:rsidRPr="00A87367">
        <w:rPr>
          <w:rStyle w:val="A4"/>
          <w:rFonts w:asciiTheme="minorHAnsi" w:hAnsiTheme="minorHAnsi" w:cstheme="minorHAnsi"/>
          <w:color w:val="auto"/>
          <w:sz w:val="22"/>
          <w:szCs w:val="22"/>
        </w:rPr>
        <w:t xml:space="preserve">• Coughing </w:t>
      </w:r>
    </w:p>
    <w:p w:rsidR="002E13C7" w:rsidRPr="00A87367" w:rsidRDefault="002E13C7" w:rsidP="00A87367">
      <w:pPr>
        <w:pStyle w:val="Default"/>
        <w:jc w:val="both"/>
        <w:rPr>
          <w:rFonts w:asciiTheme="minorHAnsi" w:hAnsiTheme="minorHAnsi" w:cstheme="minorHAnsi"/>
          <w:sz w:val="22"/>
          <w:szCs w:val="22"/>
        </w:rPr>
      </w:pPr>
    </w:p>
    <w:p w:rsidR="002E13C7" w:rsidRPr="00A87367" w:rsidRDefault="002E13C7" w:rsidP="00A87367">
      <w:pPr>
        <w:pStyle w:val="Pa5"/>
        <w:spacing w:after="100"/>
        <w:jc w:val="both"/>
        <w:rPr>
          <w:rFonts w:asciiTheme="minorHAnsi" w:hAnsiTheme="minorHAnsi" w:cstheme="minorHAnsi"/>
          <w:sz w:val="22"/>
          <w:szCs w:val="22"/>
        </w:rPr>
      </w:pPr>
      <w:r w:rsidRPr="00A87367">
        <w:rPr>
          <w:rStyle w:val="A4"/>
          <w:rFonts w:asciiTheme="minorHAnsi" w:hAnsiTheme="minorHAnsi" w:cstheme="minorHAnsi"/>
          <w:b/>
          <w:bCs/>
          <w:color w:val="auto"/>
          <w:sz w:val="22"/>
          <w:szCs w:val="22"/>
        </w:rPr>
        <w:t xml:space="preserve">What causes asthma? </w:t>
      </w:r>
    </w:p>
    <w:p w:rsidR="003C51F1" w:rsidRPr="00A87367" w:rsidRDefault="002E13C7" w:rsidP="00A87367">
      <w:pPr>
        <w:jc w:val="both"/>
        <w:rPr>
          <w:rStyle w:val="A4"/>
          <w:rFonts w:cstheme="minorHAnsi"/>
          <w:color w:val="auto"/>
          <w:sz w:val="22"/>
          <w:szCs w:val="22"/>
        </w:rPr>
      </w:pPr>
      <w:r w:rsidRPr="00A87367">
        <w:rPr>
          <w:rStyle w:val="A4"/>
          <w:rFonts w:cstheme="minorHAnsi"/>
          <w:color w:val="auto"/>
          <w:sz w:val="22"/>
          <w:szCs w:val="22"/>
        </w:rPr>
        <w:t>The exact causes of asthma are still unknown. Asthma usually starts in early childhood, but sometimes it develops at later stages in life. Asthma can run in families and children are more likely to have asthma if they have a parent or parents with asthma. Asthma is linked to other allergic diseases and people with asthma often suffer from conditions such as eczema and hay fever.</w:t>
      </w:r>
    </w:p>
    <w:p w:rsidR="002E13C7" w:rsidRPr="00A87367" w:rsidRDefault="002E13C7" w:rsidP="00A87367">
      <w:pPr>
        <w:jc w:val="both"/>
        <w:rPr>
          <w:rFonts w:cstheme="minorHAnsi"/>
        </w:rPr>
      </w:pPr>
    </w:p>
    <w:p w:rsidR="003C51F1" w:rsidRPr="00A87367" w:rsidRDefault="003C51F1" w:rsidP="00A87367">
      <w:pPr>
        <w:jc w:val="both"/>
        <w:rPr>
          <w:rFonts w:cstheme="minorHAnsi"/>
          <w:b/>
        </w:rPr>
      </w:pPr>
      <w:r w:rsidRPr="00A87367">
        <w:rPr>
          <w:rFonts w:cstheme="minorHAnsi"/>
          <w:b/>
        </w:rPr>
        <w:t>Asthma triggers</w:t>
      </w:r>
    </w:p>
    <w:p w:rsidR="002E13C7" w:rsidRPr="00A87367" w:rsidRDefault="003C51F1" w:rsidP="00A87367">
      <w:pPr>
        <w:jc w:val="both"/>
        <w:rPr>
          <w:rFonts w:cstheme="minorHAnsi"/>
        </w:rPr>
      </w:pPr>
      <w:r w:rsidRPr="00A87367">
        <w:rPr>
          <w:rFonts w:cstheme="minorHAnsi"/>
        </w:rPr>
        <w:t xml:space="preserve">Everyone’s asthma is different so it is important that all early </w:t>
      </w:r>
      <w:r w:rsidR="00630C06" w:rsidRPr="00A87367">
        <w:rPr>
          <w:rFonts w:cstheme="minorHAnsi"/>
        </w:rPr>
        <w:t>years’</w:t>
      </w:r>
      <w:r w:rsidRPr="00A87367">
        <w:rPr>
          <w:rFonts w:cstheme="minorHAnsi"/>
        </w:rPr>
        <w:t xml:space="preserve"> staff are aware of the triggers for each individual child at the provision. Providers must ensure that they obtain all relevant information from parents regarding their child’s asthma triggers so that they can take steps to avoid them wherever possible. Common asthma triggers in children include:</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Cigarette smoke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Colds and flu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Pollen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Mould &amp; fungal spores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lastRenderedPageBreak/>
        <w:t xml:space="preserve">• Air pollution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Dust mites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Weather changes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Animal fur or feathers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Exercise </w:t>
      </w:r>
    </w:p>
    <w:p w:rsidR="002E13C7" w:rsidRPr="00A87367" w:rsidRDefault="002E13C7" w:rsidP="00A87367">
      <w:pPr>
        <w:pStyle w:val="Pa6"/>
        <w:spacing w:after="100"/>
        <w:ind w:left="160" w:hanging="16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Stress/anxiety/excitement </w:t>
      </w:r>
    </w:p>
    <w:p w:rsidR="002E13C7" w:rsidRPr="00A87367" w:rsidRDefault="002E13C7" w:rsidP="00A87367">
      <w:pPr>
        <w:pStyle w:val="Pa6"/>
        <w:spacing w:after="10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Chemical fumes/detergents </w:t>
      </w:r>
    </w:p>
    <w:p w:rsidR="002E13C7" w:rsidRPr="00A87367" w:rsidRDefault="002E13C7" w:rsidP="00A87367">
      <w:pPr>
        <w:pStyle w:val="Pa6"/>
        <w:spacing w:after="10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Perfumes </w:t>
      </w:r>
    </w:p>
    <w:p w:rsidR="002E13C7" w:rsidRPr="00A87367" w:rsidRDefault="002E13C7" w:rsidP="00A87367">
      <w:pPr>
        <w:pStyle w:val="Pa6"/>
        <w:spacing w:after="100"/>
        <w:jc w:val="both"/>
        <w:rPr>
          <w:rFonts w:asciiTheme="minorHAnsi" w:hAnsiTheme="minorHAnsi" w:cstheme="minorHAnsi"/>
          <w:sz w:val="22"/>
          <w:szCs w:val="22"/>
        </w:rPr>
      </w:pPr>
      <w:r w:rsidRPr="00A87367">
        <w:rPr>
          <w:rStyle w:val="A4"/>
          <w:rFonts w:asciiTheme="minorHAnsi" w:hAnsiTheme="minorHAnsi" w:cstheme="minorHAnsi"/>
          <w:color w:val="auto"/>
          <w:sz w:val="22"/>
          <w:szCs w:val="22"/>
        </w:rPr>
        <w:t xml:space="preserve">• Aerosols </w:t>
      </w:r>
    </w:p>
    <w:p w:rsidR="002E13C7" w:rsidRPr="00A87367" w:rsidRDefault="002E13C7" w:rsidP="00A87367">
      <w:pPr>
        <w:jc w:val="both"/>
        <w:rPr>
          <w:rFonts w:cstheme="minorHAnsi"/>
        </w:rPr>
      </w:pPr>
      <w:r w:rsidRPr="00A87367">
        <w:rPr>
          <w:rStyle w:val="A4"/>
          <w:rFonts w:cstheme="minorHAnsi"/>
          <w:color w:val="auto"/>
          <w:sz w:val="22"/>
          <w:szCs w:val="22"/>
        </w:rPr>
        <w:t>• Chalk dust</w:t>
      </w:r>
    </w:p>
    <w:p w:rsidR="002E13C7" w:rsidRPr="00A87367" w:rsidRDefault="002E13C7" w:rsidP="00A87367">
      <w:pPr>
        <w:jc w:val="both"/>
        <w:rPr>
          <w:rFonts w:cstheme="minorHAnsi"/>
        </w:rPr>
      </w:pPr>
    </w:p>
    <w:p w:rsidR="002E13C7" w:rsidRPr="00A87367" w:rsidRDefault="002E13C7" w:rsidP="00A87367">
      <w:pPr>
        <w:jc w:val="both"/>
        <w:rPr>
          <w:rFonts w:cstheme="minorHAnsi"/>
          <w:lang w:val="en-US"/>
        </w:rPr>
        <w:sectPr w:rsidR="002E13C7" w:rsidRPr="00A87367">
          <w:pgSz w:w="9570" w:h="13085"/>
          <w:pgMar w:top="1400" w:right="900" w:bottom="0" w:left="900" w:header="720" w:footer="720" w:gutter="0"/>
          <w:cols w:space="720"/>
          <w:noEndnote/>
        </w:sectPr>
      </w:pPr>
    </w:p>
    <w:p w:rsidR="002E13C7" w:rsidRPr="00A87367" w:rsidRDefault="002E13C7" w:rsidP="00A87367">
      <w:pPr>
        <w:jc w:val="both"/>
        <w:rPr>
          <w:rFonts w:cstheme="minorHAnsi"/>
          <w:b/>
          <w:lang w:val="en-US"/>
        </w:rPr>
      </w:pPr>
      <w:r w:rsidRPr="00A87367">
        <w:rPr>
          <w:rFonts w:cstheme="minorHAnsi"/>
          <w:b/>
          <w:lang w:val="en-US"/>
        </w:rPr>
        <w:lastRenderedPageBreak/>
        <w:t xml:space="preserve">Asthma Treatments </w:t>
      </w:r>
    </w:p>
    <w:p w:rsidR="002E13C7" w:rsidRPr="00A87367" w:rsidRDefault="002E13C7" w:rsidP="00A87367">
      <w:pPr>
        <w:jc w:val="both"/>
        <w:rPr>
          <w:rFonts w:cstheme="minorHAnsi"/>
          <w:lang w:val="en-US"/>
        </w:rPr>
      </w:pPr>
      <w:r w:rsidRPr="00A87367">
        <w:rPr>
          <w:rFonts w:cstheme="minorHAnsi"/>
          <w:lang w:val="en-US"/>
        </w:rPr>
        <w:t xml:space="preserve">It is important to be aware of the different medication that each </w:t>
      </w:r>
      <w:r w:rsidR="0012020A">
        <w:rPr>
          <w:rFonts w:cstheme="minorHAnsi"/>
          <w:lang w:val="en-US"/>
        </w:rPr>
        <w:t>child</w:t>
      </w:r>
      <w:r w:rsidRPr="00A87367">
        <w:rPr>
          <w:rFonts w:cstheme="minorHAnsi"/>
          <w:lang w:val="en-US"/>
        </w:rPr>
        <w:t xml:space="preserve"> is taking, and how often they need to take them. </w:t>
      </w:r>
    </w:p>
    <w:p w:rsidR="002E13C7" w:rsidRPr="00A87367" w:rsidRDefault="002E13C7" w:rsidP="00A87367">
      <w:pPr>
        <w:jc w:val="both"/>
        <w:rPr>
          <w:rFonts w:cstheme="minorHAnsi"/>
          <w:lang w:val="en-US"/>
        </w:rPr>
      </w:pPr>
      <w:r w:rsidRPr="00A87367">
        <w:rPr>
          <w:rFonts w:cstheme="minorHAnsi"/>
          <w:lang w:val="en-US"/>
        </w:rPr>
        <w:t xml:space="preserve">There are two main types of treatments for asthma. Relievers work to relieve symptoms when they happen, while controllers help to control symptoms and stop them happening. </w:t>
      </w:r>
    </w:p>
    <w:p w:rsidR="002E13C7" w:rsidRPr="00A87367" w:rsidRDefault="002E13C7" w:rsidP="00A87367">
      <w:pPr>
        <w:jc w:val="both"/>
        <w:rPr>
          <w:rFonts w:cstheme="minorHAnsi"/>
          <w:lang w:val="en-US"/>
        </w:rPr>
      </w:pPr>
      <w:r w:rsidRPr="00A87367">
        <w:rPr>
          <w:rFonts w:cstheme="minorHAnsi"/>
          <w:b/>
          <w:bCs/>
          <w:lang w:val="en-US"/>
        </w:rPr>
        <w:t xml:space="preserve">Relievers </w:t>
      </w:r>
    </w:p>
    <w:p w:rsidR="002E13C7" w:rsidRPr="00A87367" w:rsidRDefault="002E13C7" w:rsidP="00A87367">
      <w:pPr>
        <w:jc w:val="both"/>
        <w:rPr>
          <w:rFonts w:cstheme="minorHAnsi"/>
          <w:lang w:val="en-US"/>
        </w:rPr>
      </w:pPr>
      <w:r w:rsidRPr="00A87367">
        <w:rPr>
          <w:rFonts w:cstheme="minorHAnsi"/>
          <w:lang w:val="en-US"/>
        </w:rPr>
        <w:t xml:space="preserve">When reliever medication is breathed in, it relaxes the muscles around the airways, allowing them to widen and making it easier to breathe. Reliever inhalers are used when symptoms get worse or during an asthma attack. Everyone with asthma should have a reliever inhaler and should keep it with them at all times. </w:t>
      </w:r>
    </w:p>
    <w:p w:rsidR="002E13C7" w:rsidRPr="00A87367" w:rsidRDefault="002E13C7" w:rsidP="00A87367">
      <w:pPr>
        <w:jc w:val="both"/>
        <w:rPr>
          <w:rFonts w:cstheme="minorHAnsi"/>
          <w:b/>
          <w:bCs/>
          <w:lang w:val="en-US"/>
        </w:rPr>
      </w:pPr>
    </w:p>
    <w:p w:rsidR="002E13C7" w:rsidRPr="00A87367" w:rsidRDefault="002E13C7" w:rsidP="00A87367">
      <w:pPr>
        <w:jc w:val="both"/>
        <w:rPr>
          <w:rFonts w:cstheme="minorHAnsi"/>
          <w:b/>
          <w:bCs/>
          <w:lang w:val="en-US"/>
        </w:rPr>
      </w:pPr>
    </w:p>
    <w:p w:rsidR="002E13C7" w:rsidRPr="00A87367" w:rsidRDefault="002E13C7" w:rsidP="00A87367">
      <w:pPr>
        <w:jc w:val="both"/>
        <w:rPr>
          <w:rFonts w:cstheme="minorHAnsi"/>
          <w:lang w:val="en-US"/>
        </w:rPr>
      </w:pPr>
      <w:r w:rsidRPr="00A87367">
        <w:rPr>
          <w:rFonts w:cstheme="minorHAnsi"/>
          <w:b/>
          <w:bCs/>
          <w:lang w:val="en-US"/>
        </w:rPr>
        <w:t xml:space="preserve">Facts about relievers </w:t>
      </w:r>
    </w:p>
    <w:p w:rsidR="002E13C7" w:rsidRPr="00A87367" w:rsidRDefault="002E13C7" w:rsidP="00A87367">
      <w:pPr>
        <w:jc w:val="both"/>
        <w:rPr>
          <w:rFonts w:cstheme="minorHAnsi"/>
          <w:lang w:val="en-US"/>
        </w:rPr>
      </w:pPr>
      <w:r w:rsidRPr="00A87367">
        <w:rPr>
          <w:rFonts w:cstheme="minorHAnsi"/>
          <w:lang w:val="en-US"/>
        </w:rPr>
        <w:t xml:space="preserve">• Reliever inhalers are usually blue. </w:t>
      </w:r>
    </w:p>
    <w:p w:rsidR="002E13C7" w:rsidRPr="00A87367" w:rsidRDefault="002E13C7" w:rsidP="00A87367">
      <w:pPr>
        <w:jc w:val="both"/>
        <w:rPr>
          <w:rFonts w:cstheme="minorHAnsi"/>
          <w:lang w:val="en-US"/>
        </w:rPr>
      </w:pPr>
      <w:r w:rsidRPr="00A87367">
        <w:rPr>
          <w:rFonts w:cstheme="minorHAnsi"/>
          <w:lang w:val="en-US"/>
        </w:rPr>
        <w:t xml:space="preserve">• Reliever inhalers are used in an emergency. </w:t>
      </w:r>
    </w:p>
    <w:p w:rsidR="002E13C7" w:rsidRPr="00A87367" w:rsidRDefault="002E13C7" w:rsidP="00A87367">
      <w:pPr>
        <w:jc w:val="both"/>
        <w:rPr>
          <w:rFonts w:cstheme="minorHAnsi"/>
          <w:lang w:val="en-US"/>
        </w:rPr>
      </w:pPr>
      <w:r w:rsidRPr="00A87367">
        <w:rPr>
          <w:rFonts w:cstheme="minorHAnsi"/>
          <w:lang w:val="en-US"/>
        </w:rPr>
        <w:t xml:space="preserve">• Reliever inhalers are sometimes referred to as ‘rescue medication’. </w:t>
      </w:r>
    </w:p>
    <w:p w:rsidR="002E13C7" w:rsidRPr="00A87367" w:rsidRDefault="002E13C7" w:rsidP="00A87367">
      <w:pPr>
        <w:jc w:val="both"/>
        <w:rPr>
          <w:rFonts w:cstheme="minorHAnsi"/>
          <w:lang w:val="en-US"/>
        </w:rPr>
      </w:pPr>
      <w:r w:rsidRPr="00A87367">
        <w:rPr>
          <w:rFonts w:cstheme="minorHAnsi"/>
          <w:lang w:val="en-US"/>
        </w:rPr>
        <w:t xml:space="preserve">• They work very quickly to ease symptoms. </w:t>
      </w:r>
    </w:p>
    <w:p w:rsidR="002E13C7" w:rsidRPr="00A87367" w:rsidRDefault="002E13C7" w:rsidP="00A87367">
      <w:pPr>
        <w:jc w:val="both"/>
        <w:rPr>
          <w:rFonts w:cstheme="minorHAnsi"/>
          <w:lang w:val="en-US"/>
        </w:rPr>
      </w:pPr>
      <w:r w:rsidRPr="00A87367">
        <w:rPr>
          <w:rFonts w:cstheme="minorHAnsi"/>
          <w:lang w:val="en-US"/>
        </w:rPr>
        <w:t xml:space="preserve">• Relievers can be taken in advance of coming in contact with an asthma trigger e.g. before exercise. </w:t>
      </w:r>
    </w:p>
    <w:p w:rsidR="002E13C7" w:rsidRPr="00A87367" w:rsidRDefault="002E13C7" w:rsidP="00A87367">
      <w:pPr>
        <w:jc w:val="both"/>
        <w:rPr>
          <w:rFonts w:cstheme="minorHAnsi"/>
          <w:lang w:val="en-US"/>
        </w:rPr>
      </w:pPr>
      <w:r w:rsidRPr="00A87367">
        <w:rPr>
          <w:rFonts w:cstheme="minorHAnsi"/>
          <w:lang w:val="en-US"/>
        </w:rPr>
        <w:t xml:space="preserve">• Reliever medication is safe and has few side effects. Some relievers may slightly increase heart rate, or cause mild tremors but these side effects are temporary and should not cause concern. </w:t>
      </w:r>
    </w:p>
    <w:p w:rsidR="002E13C7" w:rsidRPr="00A87367" w:rsidRDefault="002E13C7" w:rsidP="00A87367">
      <w:pPr>
        <w:jc w:val="both"/>
        <w:rPr>
          <w:rFonts w:cstheme="minorHAnsi"/>
          <w:lang w:val="en-US"/>
        </w:rPr>
        <w:sectPr w:rsidR="002E13C7" w:rsidRPr="00A87367">
          <w:type w:val="continuous"/>
          <w:pgSz w:w="9570" w:h="13085"/>
          <w:pgMar w:top="1400" w:right="900" w:bottom="0" w:left="900" w:header="720" w:footer="720" w:gutter="0"/>
          <w:cols w:num="2" w:space="720" w:equalWidth="0">
            <w:col w:w="3199" w:space="331"/>
            <w:col w:w="3084"/>
          </w:cols>
          <w:noEndnote/>
        </w:sectPr>
      </w:pPr>
    </w:p>
    <w:p w:rsidR="002E13C7" w:rsidRPr="00A87367" w:rsidRDefault="002E13C7" w:rsidP="00A87367">
      <w:pPr>
        <w:jc w:val="both"/>
        <w:rPr>
          <w:rFonts w:cstheme="minorHAnsi"/>
          <w:lang w:val="en-US"/>
        </w:rPr>
      </w:pPr>
      <w:r w:rsidRPr="00A87367">
        <w:rPr>
          <w:rFonts w:cstheme="minorHAnsi"/>
          <w:b/>
          <w:bCs/>
          <w:lang w:val="en-US"/>
        </w:rPr>
        <w:lastRenderedPageBreak/>
        <w:t xml:space="preserve">Controllers </w:t>
      </w:r>
    </w:p>
    <w:p w:rsidR="002E13C7" w:rsidRPr="00A87367" w:rsidRDefault="002E13C7" w:rsidP="00A87367">
      <w:pPr>
        <w:jc w:val="both"/>
        <w:rPr>
          <w:rFonts w:cstheme="minorHAnsi"/>
          <w:lang w:val="en-US"/>
        </w:rPr>
      </w:pPr>
      <w:r w:rsidRPr="00A87367">
        <w:rPr>
          <w:rFonts w:cstheme="minorHAnsi"/>
          <w:lang w:val="en-US"/>
        </w:rPr>
        <w:t xml:space="preserve">Controller inhalers are used every day, even when someone is feeling well. Controller medication contains a steroid called a corticosteroid, this builds up over a period of time to reduce swelling in the airways and stop symptoms developing. Its action starts almost immediately but it only reaches its full effect over a period of time and it is therefore important to take it every day. </w:t>
      </w:r>
    </w:p>
    <w:p w:rsidR="002E13C7" w:rsidRPr="00A87367" w:rsidRDefault="002E13C7" w:rsidP="00A87367">
      <w:pPr>
        <w:jc w:val="both"/>
        <w:rPr>
          <w:rFonts w:cstheme="minorHAnsi"/>
          <w:lang w:val="en-US"/>
        </w:rPr>
      </w:pPr>
      <w:r w:rsidRPr="00A87367">
        <w:rPr>
          <w:rFonts w:cstheme="minorHAnsi"/>
          <w:lang w:val="en-US"/>
        </w:rPr>
        <w:t xml:space="preserve">A </w:t>
      </w:r>
      <w:r w:rsidR="0012020A">
        <w:rPr>
          <w:rFonts w:cstheme="minorHAnsi"/>
          <w:lang w:val="en-US"/>
        </w:rPr>
        <w:t>child</w:t>
      </w:r>
      <w:r w:rsidRPr="00A87367">
        <w:rPr>
          <w:rFonts w:cstheme="minorHAnsi"/>
          <w:lang w:val="en-US"/>
        </w:rPr>
        <w:t xml:space="preserve">’s treatment plan may change from time to time, so it is important to be up to date with their personal asthma action plan. </w:t>
      </w:r>
    </w:p>
    <w:p w:rsidR="002E13C7" w:rsidRPr="00A87367" w:rsidRDefault="002E13C7" w:rsidP="00A87367">
      <w:pPr>
        <w:jc w:val="both"/>
        <w:rPr>
          <w:rFonts w:cstheme="minorHAnsi"/>
          <w:lang w:val="en-US"/>
        </w:rPr>
      </w:pPr>
      <w:r w:rsidRPr="00A87367">
        <w:rPr>
          <w:rFonts w:cstheme="minorHAnsi"/>
          <w:b/>
          <w:bCs/>
          <w:lang w:val="en-US"/>
        </w:rPr>
        <w:t xml:space="preserve">Facts about controllers </w:t>
      </w:r>
    </w:p>
    <w:p w:rsidR="002E13C7" w:rsidRPr="00A87367" w:rsidRDefault="002E13C7" w:rsidP="00A87367">
      <w:pPr>
        <w:jc w:val="both"/>
        <w:rPr>
          <w:rFonts w:cstheme="minorHAnsi"/>
          <w:lang w:val="en-US"/>
        </w:rPr>
      </w:pPr>
      <w:r w:rsidRPr="00A87367">
        <w:rPr>
          <w:rFonts w:cstheme="minorHAnsi"/>
          <w:lang w:val="en-US"/>
        </w:rPr>
        <w:t xml:space="preserve">• Controller inhalers vary in colour but are usually brown. </w:t>
      </w:r>
    </w:p>
    <w:p w:rsidR="002E13C7" w:rsidRPr="00A87367" w:rsidRDefault="002E13C7" w:rsidP="00A87367">
      <w:pPr>
        <w:jc w:val="both"/>
        <w:rPr>
          <w:rFonts w:cstheme="minorHAnsi"/>
          <w:lang w:val="en-US"/>
        </w:rPr>
      </w:pPr>
      <w:r w:rsidRPr="00A87367">
        <w:rPr>
          <w:rFonts w:cstheme="minorHAnsi"/>
          <w:lang w:val="en-US"/>
        </w:rPr>
        <w:t xml:space="preserve">• Controller inhalers should be taken everyday, even when someone is feeling well. </w:t>
      </w:r>
    </w:p>
    <w:p w:rsidR="002E13C7" w:rsidRPr="00A87367" w:rsidRDefault="002E13C7" w:rsidP="00A87367">
      <w:pPr>
        <w:jc w:val="both"/>
        <w:rPr>
          <w:rFonts w:cstheme="minorHAnsi"/>
          <w:lang w:val="en-US"/>
        </w:rPr>
      </w:pPr>
      <w:r w:rsidRPr="00A87367">
        <w:rPr>
          <w:rFonts w:cstheme="minorHAnsi"/>
          <w:lang w:val="en-US"/>
        </w:rPr>
        <w:t xml:space="preserve">• The effect of controller inhalers builds up over time to reduce symptoms. </w:t>
      </w:r>
    </w:p>
    <w:p w:rsidR="002E13C7" w:rsidRPr="00A87367" w:rsidRDefault="002E13C7" w:rsidP="00A87367">
      <w:pPr>
        <w:jc w:val="both"/>
        <w:rPr>
          <w:rFonts w:cstheme="minorHAnsi"/>
          <w:lang w:val="en-US"/>
        </w:rPr>
      </w:pPr>
      <w:r w:rsidRPr="00A87367">
        <w:rPr>
          <w:rFonts w:cstheme="minorHAnsi"/>
          <w:lang w:val="en-US"/>
        </w:rPr>
        <w:t xml:space="preserve">• Controllers are usually taken in the morning and evening so are less likely to be taken during school hours than relievers. </w:t>
      </w:r>
    </w:p>
    <w:p w:rsidR="002E13C7" w:rsidRPr="00A87367" w:rsidRDefault="002E13C7" w:rsidP="00A87367">
      <w:pPr>
        <w:jc w:val="both"/>
        <w:rPr>
          <w:rFonts w:cstheme="minorHAnsi"/>
          <w:lang w:val="en-US"/>
        </w:rPr>
      </w:pPr>
      <w:r w:rsidRPr="00A87367">
        <w:rPr>
          <w:rFonts w:cstheme="minorHAnsi"/>
          <w:lang w:val="en-US"/>
        </w:rPr>
        <w:t xml:space="preserve">• The steroids in controller inhalers are similar to those found naturally in the body and should not be confused with anabolic steroids, which are sometimes used illegally in sport. </w:t>
      </w:r>
    </w:p>
    <w:p w:rsidR="002E13C7" w:rsidRPr="00A87367" w:rsidRDefault="002E13C7" w:rsidP="00A87367">
      <w:pPr>
        <w:jc w:val="both"/>
        <w:rPr>
          <w:rFonts w:cstheme="minorHAnsi"/>
          <w:lang w:val="en-US"/>
        </w:rPr>
      </w:pPr>
      <w:r w:rsidRPr="00A87367">
        <w:rPr>
          <w:rFonts w:cstheme="minorHAnsi"/>
          <w:lang w:val="en-US"/>
        </w:rPr>
        <w:lastRenderedPageBreak/>
        <w:t xml:space="preserve">• Sometimes using controller medication can cause hoarseness or a mouth infection called thrush so it is important that </w:t>
      </w:r>
      <w:r w:rsidR="00B15FEC">
        <w:rPr>
          <w:rFonts w:cstheme="minorHAnsi"/>
          <w:lang w:val="en-US"/>
        </w:rPr>
        <w:t>children</w:t>
      </w:r>
      <w:r w:rsidRPr="00A87367">
        <w:rPr>
          <w:rFonts w:cstheme="minorHAnsi"/>
          <w:lang w:val="en-US"/>
        </w:rPr>
        <w:t xml:space="preserve"> rinse their mouths after use. </w:t>
      </w:r>
    </w:p>
    <w:p w:rsidR="0022642E" w:rsidRPr="00A87367" w:rsidRDefault="002E13C7" w:rsidP="00A87367">
      <w:pPr>
        <w:jc w:val="both"/>
        <w:rPr>
          <w:rFonts w:cstheme="minorHAnsi"/>
          <w:lang w:val="en-US"/>
        </w:rPr>
      </w:pPr>
      <w:r w:rsidRPr="00A87367">
        <w:rPr>
          <w:rFonts w:cstheme="minorHAnsi"/>
          <w:lang w:val="en-US"/>
        </w:rPr>
        <w:t xml:space="preserve">Top Tip: If an inhaler has not been used for some time, it may need to be ‘primed’- spray two puffs into the air before administering. 9 </w:t>
      </w:r>
    </w:p>
    <w:p w:rsidR="002E13C7" w:rsidRPr="00A87367" w:rsidRDefault="002E13C7" w:rsidP="00A87367">
      <w:pPr>
        <w:jc w:val="both"/>
        <w:rPr>
          <w:rFonts w:cstheme="minorHAnsi"/>
          <w:lang w:val="en-US"/>
        </w:rPr>
      </w:pPr>
      <w:r w:rsidRPr="00A87367">
        <w:rPr>
          <w:rFonts w:cstheme="minorHAnsi"/>
          <w:b/>
          <w:bCs/>
          <w:lang w:val="en-US"/>
        </w:rPr>
        <w:t xml:space="preserve">Combination inhalers </w:t>
      </w:r>
    </w:p>
    <w:p w:rsidR="002E13C7" w:rsidRPr="00A87367" w:rsidRDefault="002E13C7" w:rsidP="00A87367">
      <w:pPr>
        <w:jc w:val="both"/>
        <w:rPr>
          <w:rFonts w:cstheme="minorHAnsi"/>
          <w:lang w:val="en-US"/>
        </w:rPr>
      </w:pPr>
      <w:r w:rsidRPr="00A87367">
        <w:rPr>
          <w:rFonts w:cstheme="minorHAnsi"/>
          <w:lang w:val="en-US"/>
        </w:rPr>
        <w:t xml:space="preserve">Some people may be prescribed a combination inhaler. Combination inhalers give a dose of long-acting reliever medication and a dose of controller medication at the same time. It is important that </w:t>
      </w:r>
      <w:r w:rsidR="00B15FEC">
        <w:rPr>
          <w:rFonts w:cstheme="minorHAnsi"/>
          <w:lang w:val="en-US"/>
        </w:rPr>
        <w:t>children</w:t>
      </w:r>
      <w:r w:rsidRPr="00A87367">
        <w:rPr>
          <w:rFonts w:cstheme="minorHAnsi"/>
          <w:lang w:val="en-US"/>
        </w:rPr>
        <w:t xml:space="preserve"> rinse their mouths after use. </w:t>
      </w:r>
    </w:p>
    <w:p w:rsidR="002E13C7" w:rsidRPr="00A87367" w:rsidRDefault="002E13C7" w:rsidP="00A87367">
      <w:pPr>
        <w:jc w:val="both"/>
        <w:rPr>
          <w:rFonts w:cstheme="minorHAnsi"/>
          <w:lang w:val="en-US"/>
        </w:rPr>
      </w:pPr>
      <w:r w:rsidRPr="00A87367">
        <w:rPr>
          <w:rFonts w:cstheme="minorHAnsi"/>
          <w:b/>
          <w:bCs/>
          <w:lang w:val="en-US"/>
        </w:rPr>
        <w:t xml:space="preserve">Asthma tablets </w:t>
      </w:r>
    </w:p>
    <w:p w:rsidR="002E13C7" w:rsidRPr="00A87367" w:rsidRDefault="002E13C7" w:rsidP="00A87367">
      <w:pPr>
        <w:jc w:val="both"/>
        <w:rPr>
          <w:rFonts w:cstheme="minorHAnsi"/>
          <w:lang w:val="en-US"/>
        </w:rPr>
      </w:pPr>
      <w:r w:rsidRPr="00A87367">
        <w:rPr>
          <w:rFonts w:cstheme="minorHAnsi"/>
          <w:lang w:val="en-US"/>
        </w:rPr>
        <w:t xml:space="preserve">Tablets are prescribed as well as inhalers in certain circumstances but it is rare that </w:t>
      </w:r>
      <w:r w:rsidR="00B15FEC">
        <w:rPr>
          <w:rFonts w:cstheme="minorHAnsi"/>
          <w:lang w:val="en-US"/>
        </w:rPr>
        <w:t>children</w:t>
      </w:r>
      <w:r w:rsidRPr="00A87367">
        <w:rPr>
          <w:rFonts w:cstheme="minorHAnsi"/>
          <w:lang w:val="en-US"/>
        </w:rPr>
        <w:t xml:space="preserve"> would need to take tablets for asthma during school hours. </w:t>
      </w:r>
    </w:p>
    <w:p w:rsidR="002E13C7" w:rsidRPr="00A87367" w:rsidRDefault="002E13C7" w:rsidP="00A87367">
      <w:pPr>
        <w:jc w:val="both"/>
        <w:rPr>
          <w:rFonts w:cstheme="minorHAnsi"/>
          <w:lang w:val="en-US"/>
        </w:rPr>
      </w:pPr>
      <w:r w:rsidRPr="00A87367">
        <w:rPr>
          <w:rFonts w:cstheme="minorHAnsi"/>
          <w:b/>
          <w:bCs/>
          <w:lang w:val="en-US"/>
        </w:rPr>
        <w:t xml:space="preserve">Inhalers and spacers </w:t>
      </w:r>
    </w:p>
    <w:p w:rsidR="002E13C7" w:rsidRPr="00A87367" w:rsidRDefault="002E13C7" w:rsidP="00A87367">
      <w:pPr>
        <w:jc w:val="both"/>
        <w:rPr>
          <w:rFonts w:cstheme="minorHAnsi"/>
          <w:lang w:val="en-US"/>
        </w:rPr>
      </w:pPr>
      <w:r w:rsidRPr="00A87367">
        <w:rPr>
          <w:rFonts w:cstheme="minorHAnsi"/>
          <w:lang w:val="en-US"/>
        </w:rPr>
        <w:t xml:space="preserve">There are a wide range of different inhalers and spacers available for the treatment of asthma. Using them correctly is a key step to good asthma control, so it is important that you familiarise yourself with the correct technique for the inhalers and spacers used by your </w:t>
      </w:r>
      <w:r w:rsidR="00B15FEC">
        <w:rPr>
          <w:rFonts w:cstheme="minorHAnsi"/>
          <w:lang w:val="en-US"/>
        </w:rPr>
        <w:t>children</w:t>
      </w:r>
      <w:r w:rsidRPr="00A87367">
        <w:rPr>
          <w:rFonts w:cstheme="minorHAnsi"/>
          <w:lang w:val="en-US"/>
        </w:rPr>
        <w:t xml:space="preserve">. </w:t>
      </w:r>
    </w:p>
    <w:p w:rsidR="0022642E" w:rsidRPr="00A87367" w:rsidRDefault="0022642E" w:rsidP="00A87367">
      <w:pPr>
        <w:jc w:val="both"/>
        <w:rPr>
          <w:rFonts w:cstheme="minorHAnsi"/>
          <w:b/>
          <w:bCs/>
          <w:lang w:val="en-US"/>
        </w:rPr>
      </w:pPr>
    </w:p>
    <w:p w:rsidR="0022642E" w:rsidRPr="00A87367" w:rsidRDefault="0022642E" w:rsidP="00A87367">
      <w:pPr>
        <w:jc w:val="both"/>
        <w:rPr>
          <w:rFonts w:cstheme="minorHAnsi"/>
          <w:b/>
          <w:bCs/>
          <w:lang w:val="en-US"/>
        </w:rPr>
      </w:pPr>
    </w:p>
    <w:p w:rsidR="0022642E" w:rsidRPr="00A87367" w:rsidRDefault="0022642E" w:rsidP="00A87367">
      <w:pPr>
        <w:jc w:val="both"/>
        <w:rPr>
          <w:rFonts w:cstheme="minorHAnsi"/>
          <w:b/>
          <w:bCs/>
          <w:lang w:val="en-US"/>
        </w:rPr>
      </w:pPr>
    </w:p>
    <w:p w:rsidR="002E13C7" w:rsidRPr="00A87367" w:rsidRDefault="002E13C7" w:rsidP="00A87367">
      <w:pPr>
        <w:jc w:val="both"/>
        <w:rPr>
          <w:rFonts w:cstheme="minorHAnsi"/>
          <w:lang w:val="en-US"/>
        </w:rPr>
      </w:pPr>
      <w:r w:rsidRPr="00A87367">
        <w:rPr>
          <w:rFonts w:cstheme="minorHAnsi"/>
          <w:b/>
          <w:bCs/>
          <w:lang w:val="en-US"/>
        </w:rPr>
        <w:lastRenderedPageBreak/>
        <w:t xml:space="preserve">What is an inhaler? </w:t>
      </w:r>
    </w:p>
    <w:p w:rsidR="002E13C7" w:rsidRPr="00A87367" w:rsidRDefault="002E13C7" w:rsidP="00A87367">
      <w:pPr>
        <w:jc w:val="both"/>
        <w:rPr>
          <w:rFonts w:cstheme="minorHAnsi"/>
          <w:lang w:val="en-US"/>
        </w:rPr>
      </w:pPr>
      <w:r w:rsidRPr="00A87367">
        <w:rPr>
          <w:rFonts w:cstheme="minorHAnsi"/>
          <w:lang w:val="en-US"/>
        </w:rPr>
        <w:t xml:space="preserve">Inhalers are the small devices that release medication which is breathed directly into the lungs. Inhalers can be used for both reliever and controller medication. </w:t>
      </w:r>
    </w:p>
    <w:p w:rsidR="002E13C7" w:rsidRPr="00A87367" w:rsidRDefault="002E13C7" w:rsidP="00A87367">
      <w:pPr>
        <w:jc w:val="both"/>
        <w:rPr>
          <w:rFonts w:cstheme="minorHAnsi"/>
          <w:lang w:val="en-US"/>
        </w:rPr>
      </w:pPr>
      <w:r w:rsidRPr="00A87367">
        <w:rPr>
          <w:rFonts w:cstheme="minorHAnsi"/>
          <w:b/>
          <w:bCs/>
          <w:lang w:val="en-US"/>
        </w:rPr>
        <w:t xml:space="preserve">What is a spacer? </w:t>
      </w:r>
    </w:p>
    <w:p w:rsidR="002E13C7" w:rsidRPr="00A87367" w:rsidRDefault="002E13C7" w:rsidP="00A87367">
      <w:pPr>
        <w:jc w:val="both"/>
        <w:rPr>
          <w:rFonts w:cstheme="minorHAnsi"/>
          <w:lang w:val="en-US"/>
        </w:rPr>
      </w:pPr>
      <w:r w:rsidRPr="00A87367">
        <w:rPr>
          <w:rFonts w:cstheme="minorHAnsi"/>
          <w:lang w:val="en-US"/>
        </w:rPr>
        <w:t xml:space="preserve">A spacer is a plastic container that is used with some inhalers to make them easier to use, more effective and reduce the risk of side effects such as oral thrush. A spacer has an opening at one end to insert the inhaler and a mouthpiece or mask at the other end to breathe in the medicine. Everyone using a metered dose inhaler should use a spacer with their inhaler, especially children. </w:t>
      </w:r>
    </w:p>
    <w:p w:rsidR="0022642E" w:rsidRPr="00A87367" w:rsidRDefault="0022642E" w:rsidP="00A87367">
      <w:pPr>
        <w:jc w:val="both"/>
        <w:rPr>
          <w:rFonts w:cstheme="minorHAnsi"/>
          <w:lang w:val="en-US"/>
        </w:rPr>
      </w:pPr>
    </w:p>
    <w:p w:rsidR="0022642E" w:rsidRPr="00A87367" w:rsidRDefault="0022642E" w:rsidP="00A87367">
      <w:pPr>
        <w:jc w:val="both"/>
        <w:rPr>
          <w:rFonts w:cstheme="minorHAnsi"/>
          <w:lang w:val="en-US"/>
        </w:rPr>
      </w:pPr>
    </w:p>
    <w:p w:rsidR="0022642E" w:rsidRPr="00A87367" w:rsidRDefault="0022642E" w:rsidP="00A87367">
      <w:pPr>
        <w:jc w:val="both"/>
        <w:rPr>
          <w:rFonts w:cstheme="minorHAnsi"/>
          <w:b/>
          <w:lang w:val="en-US"/>
        </w:rPr>
        <w:sectPr w:rsidR="0022642E" w:rsidRPr="00A87367">
          <w:type w:val="continuous"/>
          <w:pgSz w:w="9570" w:h="13585"/>
          <w:pgMar w:top="1400" w:right="900" w:bottom="0" w:left="900" w:header="720" w:footer="720" w:gutter="0"/>
          <w:cols w:num="2" w:space="720" w:equalWidth="0">
            <w:col w:w="3152" w:space="331"/>
            <w:col w:w="3180"/>
          </w:cols>
          <w:noEndnote/>
        </w:sectPr>
      </w:pPr>
      <w:r w:rsidRPr="00A87367">
        <w:rPr>
          <w:rFonts w:cstheme="minorHAnsi"/>
          <w:b/>
          <w:lang w:val="en-US"/>
        </w:rPr>
        <w:t xml:space="preserve">All inhalers and spacers should be </w:t>
      </w:r>
      <w:r w:rsidR="00630C06" w:rsidRPr="00A87367">
        <w:rPr>
          <w:rFonts w:cstheme="minorHAnsi"/>
          <w:b/>
          <w:lang w:val="en-US"/>
        </w:rPr>
        <w:t>labeled</w:t>
      </w:r>
      <w:r w:rsidRPr="00A87367">
        <w:rPr>
          <w:rFonts w:cstheme="minorHAnsi"/>
          <w:b/>
          <w:lang w:val="en-US"/>
        </w:rPr>
        <w:t xml:space="preserve"> clearly with </w:t>
      </w:r>
      <w:r w:rsidR="00630C06" w:rsidRPr="00A87367">
        <w:rPr>
          <w:rFonts w:cstheme="minorHAnsi"/>
          <w:b/>
          <w:lang w:val="en-US"/>
        </w:rPr>
        <w:t>child’s</w:t>
      </w:r>
      <w:r w:rsidRPr="00A87367">
        <w:rPr>
          <w:rFonts w:cstheme="minorHAnsi"/>
          <w:b/>
          <w:lang w:val="en-US"/>
        </w:rPr>
        <w:t xml:space="preserve"> name and dosage</w:t>
      </w:r>
      <w:r w:rsidR="00A87367">
        <w:rPr>
          <w:rFonts w:cstheme="minorHAnsi"/>
          <w:b/>
          <w:lang w:val="en-US"/>
        </w:rPr>
        <w:t xml:space="preserve">. </w:t>
      </w:r>
      <w:r w:rsidR="00A87367" w:rsidRPr="00A87367">
        <w:rPr>
          <w:rFonts w:cstheme="minorHAnsi"/>
          <w:b/>
          <w:lang w:val="en-US"/>
        </w:rPr>
        <w:t xml:space="preserve">Always check the device for the expiry date. </w:t>
      </w:r>
    </w:p>
    <w:p w:rsidR="002E13C7" w:rsidRPr="00A87367" w:rsidRDefault="002E13C7" w:rsidP="00A87367">
      <w:pPr>
        <w:jc w:val="both"/>
        <w:rPr>
          <w:rFonts w:cstheme="minorHAnsi"/>
          <w:b/>
          <w:lang w:val="en-US"/>
        </w:rPr>
      </w:pPr>
      <w:r w:rsidRPr="00A87367">
        <w:rPr>
          <w:rFonts w:cstheme="minorHAnsi"/>
          <w:b/>
          <w:lang w:val="en-US"/>
        </w:rPr>
        <w:lastRenderedPageBreak/>
        <w:t xml:space="preserve">Asthma and Exercise </w:t>
      </w:r>
    </w:p>
    <w:p w:rsidR="002E13C7" w:rsidRPr="00A87367" w:rsidRDefault="002E13C7" w:rsidP="00A87367">
      <w:pPr>
        <w:jc w:val="both"/>
        <w:rPr>
          <w:rFonts w:cstheme="minorHAnsi"/>
          <w:lang w:val="en-US"/>
        </w:rPr>
      </w:pPr>
      <w:r w:rsidRPr="00A87367">
        <w:rPr>
          <w:rFonts w:cstheme="minorHAnsi"/>
          <w:lang w:val="en-US"/>
        </w:rPr>
        <w:t xml:space="preserve">Exercise is important for everyone, but especially for people with asthma. Exercise can be an asthma trigger, but </w:t>
      </w:r>
      <w:r w:rsidR="00B15FEC">
        <w:rPr>
          <w:rFonts w:cstheme="minorHAnsi"/>
          <w:lang w:val="en-US"/>
        </w:rPr>
        <w:t>children</w:t>
      </w:r>
      <w:r w:rsidRPr="00A87367">
        <w:rPr>
          <w:rFonts w:cstheme="minorHAnsi"/>
          <w:lang w:val="en-US"/>
        </w:rPr>
        <w:t xml:space="preserve"> should be encouraged to take part in </w:t>
      </w:r>
      <w:r w:rsidR="0022642E" w:rsidRPr="00A87367">
        <w:rPr>
          <w:rFonts w:cstheme="minorHAnsi"/>
          <w:lang w:val="en-US"/>
        </w:rPr>
        <w:t xml:space="preserve">physical activities and </w:t>
      </w:r>
      <w:r w:rsidRPr="00A87367">
        <w:rPr>
          <w:rFonts w:cstheme="minorHAnsi"/>
          <w:lang w:val="en-US"/>
        </w:rPr>
        <w:t xml:space="preserve">PE. </w:t>
      </w:r>
    </w:p>
    <w:p w:rsidR="002E13C7" w:rsidRPr="00A87367" w:rsidRDefault="002E13C7" w:rsidP="00A87367">
      <w:pPr>
        <w:jc w:val="both"/>
        <w:rPr>
          <w:rFonts w:cstheme="minorHAnsi"/>
          <w:lang w:val="en-US"/>
        </w:rPr>
      </w:pPr>
      <w:r w:rsidRPr="00A87367">
        <w:rPr>
          <w:rFonts w:cstheme="minorHAnsi"/>
          <w:lang w:val="en-US"/>
        </w:rPr>
        <w:t xml:space="preserve">Most </w:t>
      </w:r>
      <w:r w:rsidR="00B15FEC">
        <w:rPr>
          <w:rFonts w:cstheme="minorHAnsi"/>
          <w:lang w:val="en-US"/>
        </w:rPr>
        <w:t>children</w:t>
      </w:r>
      <w:r w:rsidRPr="00A87367">
        <w:rPr>
          <w:rFonts w:cstheme="minorHAnsi"/>
          <w:lang w:val="en-US"/>
        </w:rPr>
        <w:t xml:space="preserve"> with asthma will be able to take part in PE and sports, once their asthma is well controlled. </w:t>
      </w:r>
    </w:p>
    <w:p w:rsidR="002E13C7" w:rsidRPr="00A87367" w:rsidRDefault="002E13C7" w:rsidP="00A87367">
      <w:pPr>
        <w:jc w:val="both"/>
        <w:rPr>
          <w:rFonts w:cstheme="minorHAnsi"/>
          <w:lang w:val="en-US"/>
        </w:rPr>
      </w:pPr>
      <w:r w:rsidRPr="00A87367">
        <w:rPr>
          <w:rFonts w:cstheme="minorHAnsi"/>
          <w:b/>
          <w:bCs/>
          <w:lang w:val="en-US"/>
        </w:rPr>
        <w:t xml:space="preserve">Before exercise </w:t>
      </w:r>
    </w:p>
    <w:p w:rsidR="002E13C7" w:rsidRPr="00A87367" w:rsidRDefault="002E13C7" w:rsidP="00A87367">
      <w:pPr>
        <w:jc w:val="both"/>
        <w:rPr>
          <w:rFonts w:cstheme="minorHAnsi"/>
          <w:lang w:val="en-US"/>
        </w:rPr>
      </w:pPr>
      <w:r w:rsidRPr="00A87367">
        <w:rPr>
          <w:rFonts w:cstheme="minorHAnsi"/>
          <w:lang w:val="en-US"/>
        </w:rPr>
        <w:t xml:space="preserve">• Know which </w:t>
      </w:r>
      <w:r w:rsidR="00B15FEC">
        <w:rPr>
          <w:rFonts w:cstheme="minorHAnsi"/>
          <w:lang w:val="en-US"/>
        </w:rPr>
        <w:t>children</w:t>
      </w:r>
      <w:r w:rsidRPr="00A87367">
        <w:rPr>
          <w:rFonts w:cstheme="minorHAnsi"/>
          <w:lang w:val="en-US"/>
        </w:rPr>
        <w:t xml:space="preserve"> in your class have asthma and what their triggers are. </w:t>
      </w:r>
    </w:p>
    <w:p w:rsidR="002E13C7" w:rsidRPr="00A87367" w:rsidRDefault="002E13C7" w:rsidP="00A87367">
      <w:pPr>
        <w:jc w:val="both"/>
        <w:rPr>
          <w:rFonts w:cstheme="minorHAnsi"/>
          <w:lang w:val="en-US"/>
        </w:rPr>
      </w:pPr>
      <w:r w:rsidRPr="00A87367">
        <w:rPr>
          <w:rFonts w:cstheme="minorHAnsi"/>
          <w:lang w:val="en-US"/>
        </w:rPr>
        <w:t xml:space="preserve">• If exercise is a trigger, </w:t>
      </w:r>
      <w:r w:rsidR="00B15FEC">
        <w:rPr>
          <w:rFonts w:cstheme="minorHAnsi"/>
          <w:lang w:val="en-US"/>
        </w:rPr>
        <w:t>children</w:t>
      </w:r>
      <w:r w:rsidRPr="00A87367">
        <w:rPr>
          <w:rFonts w:cstheme="minorHAnsi"/>
          <w:lang w:val="en-US"/>
        </w:rPr>
        <w:t xml:space="preserve"> should take their reliever inhaler 15 minutes before exercise. </w:t>
      </w:r>
    </w:p>
    <w:p w:rsidR="002E13C7" w:rsidRPr="00A87367" w:rsidRDefault="002E13C7" w:rsidP="00A87367">
      <w:pPr>
        <w:jc w:val="both"/>
        <w:rPr>
          <w:rFonts w:cstheme="minorHAnsi"/>
          <w:lang w:val="en-US"/>
        </w:rPr>
      </w:pPr>
      <w:r w:rsidRPr="00A87367">
        <w:rPr>
          <w:rFonts w:cstheme="minorHAnsi"/>
          <w:lang w:val="en-US"/>
        </w:rPr>
        <w:t xml:space="preserve">• Always start with warm-up exercises. </w:t>
      </w:r>
    </w:p>
    <w:p w:rsidR="002E13C7" w:rsidRPr="00A87367" w:rsidRDefault="002E13C7" w:rsidP="00A87367">
      <w:pPr>
        <w:jc w:val="both"/>
        <w:rPr>
          <w:rFonts w:cstheme="minorHAnsi"/>
          <w:lang w:val="en-US"/>
        </w:rPr>
      </w:pPr>
      <w:r w:rsidRPr="00A87367">
        <w:rPr>
          <w:rFonts w:cstheme="minorHAnsi"/>
          <w:lang w:val="en-US"/>
        </w:rPr>
        <w:t xml:space="preserve">• Make sure you know what to do during an asthma attack and carry an asthma attack card with you. </w:t>
      </w:r>
    </w:p>
    <w:p w:rsidR="002E13C7" w:rsidRPr="00A87367" w:rsidRDefault="002E13C7" w:rsidP="00A87367">
      <w:pPr>
        <w:jc w:val="both"/>
        <w:rPr>
          <w:rFonts w:cstheme="minorHAnsi"/>
          <w:lang w:val="en-US"/>
        </w:rPr>
      </w:pPr>
      <w:r w:rsidRPr="00A87367">
        <w:rPr>
          <w:rFonts w:cstheme="minorHAnsi"/>
          <w:lang w:val="en-US"/>
        </w:rPr>
        <w:t xml:space="preserve">• Speak to parents if </w:t>
      </w:r>
      <w:r w:rsidR="00B15FEC">
        <w:rPr>
          <w:rFonts w:cstheme="minorHAnsi"/>
          <w:lang w:val="en-US"/>
        </w:rPr>
        <w:t>children</w:t>
      </w:r>
      <w:r w:rsidRPr="00A87367">
        <w:rPr>
          <w:rFonts w:cstheme="minorHAnsi"/>
          <w:lang w:val="en-US"/>
        </w:rPr>
        <w:t xml:space="preserve"> have asthma symptoms (e.g. cough, chest pain or wheeze) during exercise but have not been diagnosed with asthma. </w:t>
      </w:r>
    </w:p>
    <w:p w:rsidR="002E13C7" w:rsidRPr="00A87367" w:rsidRDefault="002E13C7" w:rsidP="00A87367">
      <w:pPr>
        <w:jc w:val="both"/>
        <w:rPr>
          <w:rFonts w:cstheme="minorHAnsi"/>
          <w:lang w:val="en-US"/>
        </w:rPr>
      </w:pPr>
      <w:r w:rsidRPr="00A87367">
        <w:rPr>
          <w:rFonts w:cstheme="minorHAnsi"/>
          <w:b/>
          <w:bCs/>
          <w:lang w:val="en-US"/>
        </w:rPr>
        <w:t xml:space="preserve">During exercise </w:t>
      </w:r>
    </w:p>
    <w:p w:rsidR="002E13C7" w:rsidRPr="00A87367" w:rsidRDefault="002E13C7" w:rsidP="00A87367">
      <w:pPr>
        <w:jc w:val="both"/>
        <w:rPr>
          <w:rFonts w:cstheme="minorHAnsi"/>
          <w:lang w:val="en-US"/>
        </w:rPr>
      </w:pPr>
      <w:r w:rsidRPr="00A87367">
        <w:rPr>
          <w:rFonts w:cstheme="minorHAnsi"/>
          <w:lang w:val="en-US"/>
        </w:rPr>
        <w:t xml:space="preserve">• Make sure </w:t>
      </w:r>
      <w:r w:rsidR="00B15FEC">
        <w:rPr>
          <w:rFonts w:cstheme="minorHAnsi"/>
          <w:lang w:val="en-US"/>
        </w:rPr>
        <w:t>children</w:t>
      </w:r>
      <w:r w:rsidRPr="00A87367">
        <w:rPr>
          <w:rFonts w:cstheme="minorHAnsi"/>
          <w:lang w:val="en-US"/>
        </w:rPr>
        <w:t xml:space="preserve"> have their reliever inhaler with them at all times. </w:t>
      </w:r>
    </w:p>
    <w:p w:rsidR="002E13C7" w:rsidRPr="00A87367" w:rsidRDefault="002E13C7" w:rsidP="00A87367">
      <w:pPr>
        <w:jc w:val="both"/>
        <w:rPr>
          <w:rFonts w:cstheme="minorHAnsi"/>
          <w:lang w:val="en-US"/>
        </w:rPr>
      </w:pPr>
      <w:r w:rsidRPr="00A87367">
        <w:rPr>
          <w:rFonts w:cstheme="minorHAnsi"/>
          <w:lang w:val="en-US"/>
        </w:rPr>
        <w:t xml:space="preserve">• Avoid asthma triggers such as dust, pollution or pollen. </w:t>
      </w:r>
    </w:p>
    <w:p w:rsidR="002E13C7" w:rsidRPr="00A87367" w:rsidRDefault="002E13C7" w:rsidP="00A87367">
      <w:pPr>
        <w:jc w:val="both"/>
        <w:rPr>
          <w:rFonts w:cstheme="minorHAnsi"/>
          <w:lang w:val="en-US"/>
        </w:rPr>
      </w:pPr>
      <w:r w:rsidRPr="00A87367">
        <w:rPr>
          <w:rFonts w:cstheme="minorHAnsi"/>
          <w:lang w:val="en-US"/>
        </w:rPr>
        <w:lastRenderedPageBreak/>
        <w:t xml:space="preserve">• If a </w:t>
      </w:r>
      <w:r w:rsidR="0012020A">
        <w:rPr>
          <w:rFonts w:cstheme="minorHAnsi"/>
          <w:lang w:val="en-US"/>
        </w:rPr>
        <w:t>child</w:t>
      </w:r>
      <w:r w:rsidRPr="00A87367">
        <w:rPr>
          <w:rFonts w:cstheme="minorHAnsi"/>
          <w:lang w:val="en-US"/>
        </w:rPr>
        <w:t xml:space="preserve"> needs their reliever inhaler, they should stop exercising until their symptoms subside. </w:t>
      </w:r>
    </w:p>
    <w:p w:rsidR="002E13C7" w:rsidRPr="00A87367" w:rsidRDefault="002E13C7" w:rsidP="00A87367">
      <w:pPr>
        <w:jc w:val="both"/>
        <w:rPr>
          <w:rFonts w:cstheme="minorHAnsi"/>
          <w:lang w:val="en-US"/>
        </w:rPr>
      </w:pPr>
      <w:r w:rsidRPr="00A87367">
        <w:rPr>
          <w:rFonts w:cstheme="minorHAnsi"/>
          <w:lang w:val="en-US"/>
        </w:rPr>
        <w:t xml:space="preserve">• If a </w:t>
      </w:r>
      <w:r w:rsidR="0012020A">
        <w:rPr>
          <w:rFonts w:cstheme="minorHAnsi"/>
          <w:lang w:val="en-US"/>
        </w:rPr>
        <w:t>child</w:t>
      </w:r>
      <w:r w:rsidRPr="00A87367">
        <w:rPr>
          <w:rFonts w:cstheme="minorHAnsi"/>
          <w:lang w:val="en-US"/>
        </w:rPr>
        <w:t xml:space="preserve"> needs to take a break because of asthma, involve them in less strenuous activities such as refereeing, coaching or keeping score. </w:t>
      </w:r>
    </w:p>
    <w:p w:rsidR="002E13C7" w:rsidRPr="00A87367" w:rsidRDefault="002E13C7" w:rsidP="00A87367">
      <w:pPr>
        <w:jc w:val="both"/>
        <w:rPr>
          <w:rFonts w:cstheme="minorHAnsi"/>
          <w:lang w:val="en-US"/>
        </w:rPr>
      </w:pPr>
      <w:r w:rsidRPr="00A87367">
        <w:rPr>
          <w:rFonts w:cstheme="minorHAnsi"/>
          <w:b/>
          <w:bCs/>
          <w:lang w:val="en-US"/>
        </w:rPr>
        <w:t xml:space="preserve">After exercise </w:t>
      </w:r>
    </w:p>
    <w:p w:rsidR="002E13C7" w:rsidRPr="00A87367" w:rsidRDefault="002E13C7" w:rsidP="00A87367">
      <w:pPr>
        <w:jc w:val="both"/>
        <w:rPr>
          <w:rFonts w:cstheme="minorHAnsi"/>
          <w:lang w:val="en-US"/>
        </w:rPr>
      </w:pPr>
      <w:r w:rsidRPr="00A87367">
        <w:rPr>
          <w:rFonts w:cstheme="minorHAnsi"/>
          <w:lang w:val="en-US"/>
        </w:rPr>
        <w:t xml:space="preserve">• Always finish with cool-down exercises. </w:t>
      </w:r>
    </w:p>
    <w:p w:rsidR="002E13C7" w:rsidRPr="00A87367" w:rsidRDefault="002E13C7" w:rsidP="00A87367">
      <w:pPr>
        <w:jc w:val="both"/>
        <w:rPr>
          <w:rFonts w:cstheme="minorHAnsi"/>
          <w:lang w:val="en-US"/>
        </w:rPr>
        <w:sectPr w:rsidR="002E13C7" w:rsidRPr="00A87367">
          <w:type w:val="continuous"/>
          <w:pgSz w:w="9570" w:h="13085"/>
          <w:pgMar w:top="1400" w:right="900" w:bottom="0" w:left="900" w:header="720" w:footer="720" w:gutter="0"/>
          <w:cols w:num="2" w:space="720" w:equalWidth="0">
            <w:col w:w="3183" w:space="331"/>
            <w:col w:w="3176"/>
          </w:cols>
          <w:noEndnote/>
        </w:sectPr>
      </w:pPr>
    </w:p>
    <w:p w:rsidR="0022642E" w:rsidRPr="00A87367" w:rsidRDefault="0022642E" w:rsidP="00A87367">
      <w:pPr>
        <w:jc w:val="both"/>
        <w:rPr>
          <w:rFonts w:cstheme="minorHAnsi"/>
          <w:b/>
          <w:lang w:val="en-US"/>
        </w:rPr>
      </w:pPr>
      <w:r w:rsidRPr="00A87367">
        <w:rPr>
          <w:rFonts w:cstheme="minorHAnsi"/>
          <w:b/>
          <w:lang w:val="en-US"/>
        </w:rPr>
        <w:lastRenderedPageBreak/>
        <w:t>Procedure for an Asthma Attack</w:t>
      </w:r>
    </w:p>
    <w:p w:rsidR="002E13C7" w:rsidRPr="00A87367" w:rsidRDefault="002E13C7" w:rsidP="00A87367">
      <w:pPr>
        <w:jc w:val="both"/>
        <w:rPr>
          <w:rFonts w:cstheme="minorHAnsi"/>
          <w:lang w:val="en-US"/>
        </w:rPr>
      </w:pPr>
      <w:r w:rsidRPr="00A87367">
        <w:rPr>
          <w:rFonts w:cstheme="minorHAnsi"/>
          <w:lang w:val="en-US"/>
        </w:rPr>
        <w:t xml:space="preserve">Asthma attacks can be frightening and dangerous experiences. They can happen when symptoms get worse over a number of days or hours or can happen suddenly, even when someone is taking their medication and avoiding triggers. </w:t>
      </w:r>
    </w:p>
    <w:p w:rsidR="002E13C7" w:rsidRPr="00A87367" w:rsidRDefault="002E13C7" w:rsidP="00A87367">
      <w:pPr>
        <w:jc w:val="both"/>
        <w:rPr>
          <w:rFonts w:cstheme="minorHAnsi"/>
          <w:lang w:val="en-US"/>
        </w:rPr>
      </w:pPr>
      <w:r w:rsidRPr="00A87367">
        <w:rPr>
          <w:rFonts w:cstheme="minorHAnsi"/>
          <w:lang w:val="en-US"/>
        </w:rPr>
        <w:t xml:space="preserve">If a </w:t>
      </w:r>
      <w:r w:rsidR="0012020A">
        <w:rPr>
          <w:rFonts w:cstheme="minorHAnsi"/>
          <w:lang w:val="en-US"/>
        </w:rPr>
        <w:t>child</w:t>
      </w:r>
      <w:r w:rsidRPr="00A87367">
        <w:rPr>
          <w:rFonts w:cstheme="minorHAnsi"/>
          <w:lang w:val="en-US"/>
        </w:rPr>
        <w:t xml:space="preserve"> has an asthma attack or you suspect they are having an attack, you should take immediate action. </w:t>
      </w:r>
    </w:p>
    <w:p w:rsidR="002E13C7" w:rsidRPr="00A87367" w:rsidRDefault="002E13C7" w:rsidP="00A87367">
      <w:pPr>
        <w:jc w:val="both"/>
        <w:rPr>
          <w:rFonts w:cstheme="minorHAnsi"/>
          <w:lang w:val="en-US"/>
        </w:rPr>
      </w:pPr>
      <w:r w:rsidRPr="00A87367">
        <w:rPr>
          <w:rFonts w:cstheme="minorHAnsi"/>
          <w:lang w:val="en-US"/>
        </w:rPr>
        <w:t xml:space="preserve">If someone is having an asthma attack they will have one OR a combination of the symptoms below: </w:t>
      </w:r>
    </w:p>
    <w:p w:rsidR="002E13C7" w:rsidRPr="00A87367" w:rsidRDefault="002E13C7" w:rsidP="00A87367">
      <w:pPr>
        <w:jc w:val="both"/>
        <w:rPr>
          <w:rFonts w:cstheme="minorHAnsi"/>
          <w:lang w:val="en-US"/>
        </w:rPr>
      </w:pPr>
      <w:r w:rsidRPr="00A87367">
        <w:rPr>
          <w:rFonts w:cstheme="minorHAnsi"/>
          <w:lang w:val="en-US"/>
        </w:rPr>
        <w:t xml:space="preserve">• Cough </w:t>
      </w:r>
    </w:p>
    <w:p w:rsidR="002E13C7" w:rsidRPr="00A87367" w:rsidRDefault="002E13C7" w:rsidP="00A87367">
      <w:pPr>
        <w:jc w:val="both"/>
        <w:rPr>
          <w:rFonts w:cstheme="minorHAnsi"/>
          <w:lang w:val="en-US"/>
        </w:rPr>
      </w:pPr>
      <w:r w:rsidRPr="00A87367">
        <w:rPr>
          <w:rFonts w:cstheme="minorHAnsi"/>
          <w:lang w:val="en-US"/>
        </w:rPr>
        <w:t xml:space="preserve">• Wheeze </w:t>
      </w:r>
    </w:p>
    <w:p w:rsidR="002E13C7" w:rsidRPr="00A87367" w:rsidRDefault="002E13C7" w:rsidP="00A87367">
      <w:pPr>
        <w:jc w:val="both"/>
        <w:rPr>
          <w:rFonts w:cstheme="minorHAnsi"/>
          <w:lang w:val="en-US"/>
        </w:rPr>
      </w:pPr>
      <w:r w:rsidRPr="00A87367">
        <w:rPr>
          <w:rFonts w:cstheme="minorHAnsi"/>
          <w:lang w:val="en-US"/>
        </w:rPr>
        <w:t xml:space="preserve">• Shortness of breath </w:t>
      </w:r>
    </w:p>
    <w:p w:rsidR="002E13C7" w:rsidRPr="00A87367" w:rsidRDefault="002E13C7" w:rsidP="00A87367">
      <w:pPr>
        <w:jc w:val="both"/>
        <w:rPr>
          <w:rFonts w:cstheme="minorHAnsi"/>
          <w:lang w:val="en-US"/>
        </w:rPr>
      </w:pPr>
      <w:r w:rsidRPr="00A87367">
        <w:rPr>
          <w:rFonts w:cstheme="minorHAnsi"/>
          <w:lang w:val="en-US"/>
        </w:rPr>
        <w:t xml:space="preserve">• Chest tightness </w:t>
      </w:r>
    </w:p>
    <w:p w:rsidR="002E13C7" w:rsidRPr="00A87367" w:rsidRDefault="002E13C7" w:rsidP="00A87367">
      <w:pPr>
        <w:jc w:val="both"/>
        <w:rPr>
          <w:rFonts w:cstheme="minorHAnsi"/>
          <w:lang w:val="en-US"/>
        </w:rPr>
      </w:pPr>
      <w:r w:rsidRPr="00A87367">
        <w:rPr>
          <w:rFonts w:cstheme="minorHAnsi"/>
          <w:lang w:val="en-US"/>
        </w:rPr>
        <w:t xml:space="preserve">• Too breathless to finish a sentence </w:t>
      </w:r>
    </w:p>
    <w:p w:rsidR="002E13C7" w:rsidRPr="00A87367" w:rsidRDefault="002E13C7" w:rsidP="00A87367">
      <w:pPr>
        <w:jc w:val="both"/>
        <w:rPr>
          <w:rFonts w:cstheme="minorHAnsi"/>
          <w:lang w:val="en-US"/>
        </w:rPr>
      </w:pPr>
      <w:r w:rsidRPr="00A87367">
        <w:rPr>
          <w:rFonts w:cstheme="minorHAnsi"/>
          <w:lang w:val="en-US"/>
        </w:rPr>
        <w:t xml:space="preserve">• Too breathless to walk, sleep or eat </w:t>
      </w:r>
    </w:p>
    <w:p w:rsidR="002E13C7" w:rsidRPr="00A87367" w:rsidRDefault="002E13C7" w:rsidP="00A87367">
      <w:pPr>
        <w:jc w:val="both"/>
        <w:rPr>
          <w:rFonts w:cstheme="minorHAnsi"/>
          <w:lang w:val="en-US"/>
        </w:rPr>
      </w:pPr>
      <w:r w:rsidRPr="00A87367">
        <w:rPr>
          <w:rFonts w:cstheme="minorHAnsi"/>
          <w:lang w:val="en-US"/>
        </w:rPr>
        <w:t xml:space="preserve">• Lips turning blue. </w:t>
      </w:r>
    </w:p>
    <w:p w:rsidR="002E13C7" w:rsidRPr="00A87367" w:rsidRDefault="002E13C7" w:rsidP="00A87367">
      <w:pPr>
        <w:jc w:val="both"/>
        <w:rPr>
          <w:rFonts w:cstheme="minorHAnsi"/>
          <w:lang w:val="en-US"/>
        </w:rPr>
      </w:pPr>
      <w:r w:rsidRPr="00A87367">
        <w:rPr>
          <w:rFonts w:cstheme="minorHAnsi"/>
          <w:lang w:val="en-US"/>
        </w:rPr>
        <w:t xml:space="preserve">In an asthma attack immediately follow the 5 step rule </w:t>
      </w:r>
    </w:p>
    <w:p w:rsidR="002E13C7" w:rsidRPr="00A87367" w:rsidRDefault="002E13C7" w:rsidP="00A87367">
      <w:pPr>
        <w:jc w:val="both"/>
        <w:rPr>
          <w:rFonts w:cstheme="minorHAnsi"/>
          <w:lang w:val="en-US"/>
        </w:rPr>
      </w:pPr>
      <w:r w:rsidRPr="00A87367">
        <w:rPr>
          <w:rFonts w:cstheme="minorHAnsi"/>
          <w:lang w:val="en-US"/>
        </w:rPr>
        <w:t xml:space="preserve">1. Take two puffs of reliever inhaler (usually blue), one puff at a time </w:t>
      </w:r>
    </w:p>
    <w:p w:rsidR="002E13C7" w:rsidRPr="00A87367" w:rsidRDefault="002E13C7" w:rsidP="00A87367">
      <w:pPr>
        <w:jc w:val="both"/>
        <w:rPr>
          <w:rFonts w:cstheme="minorHAnsi"/>
          <w:lang w:val="en-US"/>
        </w:rPr>
      </w:pPr>
      <w:r w:rsidRPr="00A87367">
        <w:rPr>
          <w:rFonts w:cstheme="minorHAnsi"/>
          <w:lang w:val="en-US"/>
        </w:rPr>
        <w:t xml:space="preserve">2. Sit up and stay calm </w:t>
      </w:r>
    </w:p>
    <w:p w:rsidR="002E13C7" w:rsidRPr="00A87367" w:rsidRDefault="002E13C7" w:rsidP="00A87367">
      <w:pPr>
        <w:jc w:val="both"/>
        <w:rPr>
          <w:rFonts w:cstheme="minorHAnsi"/>
          <w:lang w:val="en-US"/>
        </w:rPr>
      </w:pPr>
      <w:r w:rsidRPr="00A87367">
        <w:rPr>
          <w:rFonts w:cstheme="minorHAnsi"/>
          <w:lang w:val="en-US"/>
        </w:rPr>
        <w:t xml:space="preserve">3. Take slow steady breaths </w:t>
      </w:r>
    </w:p>
    <w:p w:rsidR="002E13C7" w:rsidRPr="00A87367" w:rsidRDefault="002E13C7" w:rsidP="00A87367">
      <w:pPr>
        <w:jc w:val="both"/>
        <w:rPr>
          <w:rFonts w:cstheme="minorHAnsi"/>
          <w:lang w:val="en-US"/>
        </w:rPr>
      </w:pPr>
      <w:r w:rsidRPr="00A87367">
        <w:rPr>
          <w:rFonts w:cstheme="minorHAnsi"/>
          <w:lang w:val="en-US"/>
        </w:rPr>
        <w:t xml:space="preserve">4. If there is no improvement, take one puff of reliever inhaler every minute: </w:t>
      </w:r>
    </w:p>
    <w:p w:rsidR="002E13C7" w:rsidRPr="00A87367" w:rsidRDefault="002E13C7" w:rsidP="00A87367">
      <w:pPr>
        <w:jc w:val="both"/>
        <w:rPr>
          <w:rFonts w:cstheme="minorHAnsi"/>
          <w:lang w:val="en-US"/>
        </w:rPr>
      </w:pPr>
      <w:r w:rsidRPr="00A87367">
        <w:rPr>
          <w:rFonts w:cstheme="minorHAnsi"/>
          <w:lang w:val="en-US"/>
        </w:rPr>
        <w:t xml:space="preserve">• Adults and children over six years can take up to ten puffs in ten minutes </w:t>
      </w:r>
    </w:p>
    <w:p w:rsidR="00F2101E" w:rsidRPr="00A87367" w:rsidRDefault="002E13C7" w:rsidP="00A87367">
      <w:pPr>
        <w:jc w:val="both"/>
        <w:rPr>
          <w:rFonts w:cstheme="minorHAnsi"/>
          <w:lang w:val="en-US"/>
        </w:rPr>
      </w:pPr>
      <w:r w:rsidRPr="00A87367">
        <w:rPr>
          <w:rFonts w:cstheme="minorHAnsi"/>
          <w:lang w:val="en-US"/>
        </w:rPr>
        <w:t xml:space="preserve">• Children under six years can take up to six puffs in ten minutes </w:t>
      </w:r>
    </w:p>
    <w:p w:rsidR="002E13C7" w:rsidRPr="00A87367" w:rsidRDefault="002E13C7" w:rsidP="00A87367">
      <w:pPr>
        <w:jc w:val="both"/>
        <w:rPr>
          <w:rFonts w:cstheme="minorHAnsi"/>
          <w:lang w:val="en-US"/>
        </w:rPr>
      </w:pPr>
      <w:r w:rsidRPr="00A87367">
        <w:rPr>
          <w:rFonts w:cstheme="minorHAnsi"/>
          <w:b/>
          <w:bCs/>
          <w:lang w:val="en-US"/>
        </w:rPr>
        <w:t xml:space="preserve">5. Call 999 or 112 if symptoms do not improve after ten minutes or you are worried. Repeat step 4 if an ambulance does not arrive within ten minutes. </w:t>
      </w:r>
    </w:p>
    <w:p w:rsidR="00F2101E" w:rsidRPr="00A87367" w:rsidRDefault="00F2101E" w:rsidP="00A87367">
      <w:pPr>
        <w:jc w:val="both"/>
        <w:rPr>
          <w:rFonts w:cstheme="minorHAnsi"/>
          <w:lang w:val="en-US"/>
        </w:rPr>
      </w:pPr>
    </w:p>
    <w:p w:rsidR="002E13C7" w:rsidRPr="00A87367" w:rsidRDefault="00F2101E" w:rsidP="00A87367">
      <w:pPr>
        <w:jc w:val="both"/>
        <w:rPr>
          <w:rFonts w:cstheme="minorHAnsi"/>
          <w:b/>
          <w:lang w:val="en-US"/>
        </w:rPr>
      </w:pPr>
      <w:r w:rsidRPr="00A87367">
        <w:rPr>
          <w:rFonts w:cstheme="minorHAnsi"/>
          <w:b/>
          <w:lang w:val="en-US"/>
        </w:rPr>
        <w:t>If a child is having an asthma attack:</w:t>
      </w:r>
      <w:r w:rsidR="002E13C7" w:rsidRPr="00A87367">
        <w:rPr>
          <w:rFonts w:cstheme="minorHAnsi"/>
          <w:b/>
          <w:lang w:val="en-US"/>
        </w:rPr>
        <w:t xml:space="preserve"> </w:t>
      </w:r>
    </w:p>
    <w:p w:rsidR="00F2101E" w:rsidRPr="00A87367" w:rsidRDefault="002E13C7" w:rsidP="00A87367">
      <w:pPr>
        <w:jc w:val="both"/>
        <w:rPr>
          <w:rFonts w:cstheme="minorHAnsi"/>
          <w:lang w:val="en-US"/>
        </w:rPr>
      </w:pPr>
      <w:r w:rsidRPr="00A87367">
        <w:rPr>
          <w:rFonts w:cstheme="minorHAnsi"/>
          <w:lang w:val="en-US"/>
        </w:rPr>
        <w:t xml:space="preserve">• </w:t>
      </w:r>
      <w:r w:rsidR="00F2101E" w:rsidRPr="00A87367">
        <w:rPr>
          <w:rFonts w:cstheme="minorHAnsi"/>
        </w:rPr>
        <w:t xml:space="preserve">make sure they take slow, steady breaths and take two puffs of their reliever inhaler immediately, one at a time, preferably through a spacer device, </w:t>
      </w:r>
      <w:r w:rsidRPr="00A87367">
        <w:rPr>
          <w:rFonts w:cstheme="minorHAnsi"/>
          <w:lang w:val="en-US"/>
        </w:rPr>
        <w:t xml:space="preserve">Extra puffs of reliever are safe </w:t>
      </w:r>
    </w:p>
    <w:p w:rsidR="00F2101E" w:rsidRPr="00A87367" w:rsidRDefault="00F2101E" w:rsidP="00A87367">
      <w:pPr>
        <w:jc w:val="both"/>
        <w:rPr>
          <w:rFonts w:cstheme="minorHAnsi"/>
          <w:lang w:val="en-US"/>
        </w:rPr>
      </w:pPr>
      <w:r w:rsidRPr="00A87367">
        <w:rPr>
          <w:rFonts w:cstheme="minorHAnsi"/>
          <w:lang w:val="en-US"/>
        </w:rPr>
        <w:t xml:space="preserve">• </w:t>
      </w:r>
      <w:r w:rsidRPr="00A87367">
        <w:rPr>
          <w:rFonts w:cstheme="minorHAnsi"/>
        </w:rPr>
        <w:t>ensure tight clothing is loosened</w:t>
      </w:r>
    </w:p>
    <w:p w:rsidR="002E13C7" w:rsidRPr="00A87367" w:rsidRDefault="002E13C7" w:rsidP="00A87367">
      <w:pPr>
        <w:jc w:val="both"/>
        <w:rPr>
          <w:rFonts w:cstheme="minorHAnsi"/>
          <w:lang w:val="en-US"/>
        </w:rPr>
      </w:pPr>
      <w:r w:rsidRPr="00A87367">
        <w:rPr>
          <w:rFonts w:cstheme="minorHAnsi"/>
          <w:lang w:val="en-US"/>
        </w:rPr>
        <w:t xml:space="preserve">• </w:t>
      </w:r>
      <w:r w:rsidR="00F2101E" w:rsidRPr="00A87367">
        <w:rPr>
          <w:rFonts w:cstheme="minorHAnsi"/>
        </w:rPr>
        <w:t xml:space="preserve">encourage the child to sit up and slightly </w:t>
      </w:r>
      <w:r w:rsidR="00630C06" w:rsidRPr="00A87367">
        <w:rPr>
          <w:rFonts w:cstheme="minorHAnsi"/>
        </w:rPr>
        <w:t>forwards</w:t>
      </w:r>
      <w:r w:rsidR="00630C06" w:rsidRPr="00A87367">
        <w:rPr>
          <w:rFonts w:cstheme="minorHAnsi"/>
          <w:lang w:val="en-US"/>
        </w:rPr>
        <w:t>,</w:t>
      </w:r>
      <w:r w:rsidR="00F2101E" w:rsidRPr="00A87367">
        <w:rPr>
          <w:rFonts w:cstheme="minorHAnsi"/>
          <w:lang w:val="en-US"/>
        </w:rPr>
        <w:t xml:space="preserve"> </w:t>
      </w:r>
      <w:r w:rsidR="00630C06" w:rsidRPr="00A87367">
        <w:rPr>
          <w:rFonts w:cstheme="minorHAnsi"/>
          <w:lang w:val="en-US"/>
        </w:rPr>
        <w:t>don’t</w:t>
      </w:r>
      <w:r w:rsidRPr="00A87367">
        <w:rPr>
          <w:rFonts w:cstheme="minorHAnsi"/>
          <w:lang w:val="en-US"/>
        </w:rPr>
        <w:t xml:space="preserve"> lie the </w:t>
      </w:r>
      <w:r w:rsidR="0012020A">
        <w:rPr>
          <w:rFonts w:cstheme="minorHAnsi"/>
          <w:lang w:val="en-US"/>
        </w:rPr>
        <w:t>child</w:t>
      </w:r>
      <w:r w:rsidRPr="00A87367">
        <w:rPr>
          <w:rFonts w:cstheme="minorHAnsi"/>
          <w:lang w:val="en-US"/>
        </w:rPr>
        <w:t xml:space="preserve"> down or put your arm around them </w:t>
      </w:r>
    </w:p>
    <w:p w:rsidR="002E13C7" w:rsidRPr="00A87367" w:rsidRDefault="002E13C7" w:rsidP="00A87367">
      <w:pPr>
        <w:jc w:val="both"/>
        <w:rPr>
          <w:rFonts w:cstheme="minorHAnsi"/>
          <w:lang w:val="en-US"/>
        </w:rPr>
      </w:pPr>
      <w:r w:rsidRPr="00A87367">
        <w:rPr>
          <w:rFonts w:cstheme="minorHAnsi"/>
          <w:lang w:val="en-US"/>
        </w:rPr>
        <w:t xml:space="preserve">• </w:t>
      </w:r>
      <w:r w:rsidR="00F2101E" w:rsidRPr="00A87367">
        <w:rPr>
          <w:rFonts w:cstheme="minorHAnsi"/>
          <w:lang w:val="en-US"/>
        </w:rPr>
        <w:t xml:space="preserve">Keep calm, reassure the child and never </w:t>
      </w:r>
      <w:r w:rsidRPr="00A87367">
        <w:rPr>
          <w:rFonts w:cstheme="minorHAnsi"/>
          <w:lang w:val="en-US"/>
        </w:rPr>
        <w:t xml:space="preserve">leave the </w:t>
      </w:r>
      <w:r w:rsidR="0012020A">
        <w:rPr>
          <w:rFonts w:cstheme="minorHAnsi"/>
          <w:lang w:val="en-US"/>
        </w:rPr>
        <w:t>child</w:t>
      </w:r>
      <w:r w:rsidRPr="00A87367">
        <w:rPr>
          <w:rFonts w:cstheme="minorHAnsi"/>
          <w:lang w:val="en-US"/>
        </w:rPr>
        <w:t xml:space="preserve"> on their own </w:t>
      </w:r>
    </w:p>
    <w:p w:rsidR="003C51F1" w:rsidRPr="00A87367" w:rsidRDefault="002E13C7" w:rsidP="00A87367">
      <w:pPr>
        <w:jc w:val="both"/>
        <w:rPr>
          <w:rFonts w:cstheme="minorHAnsi"/>
          <w:lang w:val="en-US"/>
        </w:rPr>
      </w:pPr>
      <w:r w:rsidRPr="00A87367">
        <w:rPr>
          <w:rFonts w:cstheme="minorHAnsi"/>
          <w:lang w:val="en-US"/>
        </w:rPr>
        <w:t xml:space="preserve">• You should not take </w:t>
      </w:r>
      <w:r w:rsidR="00B15FEC">
        <w:rPr>
          <w:rFonts w:cstheme="minorHAnsi"/>
          <w:lang w:val="en-US"/>
        </w:rPr>
        <w:t>children</w:t>
      </w:r>
      <w:r w:rsidRPr="00A87367">
        <w:rPr>
          <w:rFonts w:cstheme="minorHAnsi"/>
          <w:lang w:val="en-US"/>
        </w:rPr>
        <w:t xml:space="preserve"> to hospital in your own car if possible; however, if it is necessary another adult should accompany you.</w:t>
      </w:r>
    </w:p>
    <w:p w:rsidR="003C51F1" w:rsidRPr="00A87367" w:rsidRDefault="003C51F1" w:rsidP="00A87367">
      <w:pPr>
        <w:tabs>
          <w:tab w:val="left" w:pos="0"/>
        </w:tabs>
        <w:spacing w:after="0" w:line="360" w:lineRule="auto"/>
        <w:ind w:right="-454"/>
        <w:jc w:val="both"/>
        <w:rPr>
          <w:rFonts w:cstheme="minorHAnsi"/>
          <w:b/>
        </w:rPr>
      </w:pPr>
      <w:r w:rsidRPr="00A87367">
        <w:rPr>
          <w:rFonts w:cstheme="minorHAnsi"/>
          <w:b/>
        </w:rPr>
        <w:lastRenderedPageBreak/>
        <w:t>Communication of Policy</w:t>
      </w:r>
    </w:p>
    <w:p w:rsidR="003C51F1" w:rsidRPr="00A87367" w:rsidRDefault="003C51F1" w:rsidP="00A87367">
      <w:pPr>
        <w:tabs>
          <w:tab w:val="left" w:pos="0"/>
        </w:tabs>
        <w:spacing w:after="0" w:line="360" w:lineRule="auto"/>
        <w:ind w:right="-454"/>
        <w:jc w:val="both"/>
        <w:rPr>
          <w:rFonts w:cstheme="minorHAnsi"/>
        </w:rPr>
      </w:pPr>
      <w:r w:rsidRPr="00A87367">
        <w:rPr>
          <w:rFonts w:cstheme="minorHAnsi"/>
        </w:rPr>
        <w:t>All parents/guardians are to be informed of this policy. Staff members will check with parents/guardians that they have read and understood the policy and provide any assistance needed.</w:t>
      </w:r>
    </w:p>
    <w:p w:rsidR="003C51F1" w:rsidRPr="00A87367" w:rsidRDefault="003C51F1" w:rsidP="00A87367">
      <w:pPr>
        <w:tabs>
          <w:tab w:val="left" w:pos="0"/>
        </w:tabs>
        <w:spacing w:after="0" w:line="360" w:lineRule="auto"/>
        <w:ind w:right="-454"/>
        <w:jc w:val="both"/>
        <w:rPr>
          <w:rFonts w:cstheme="minorHAnsi"/>
        </w:rPr>
      </w:pPr>
      <w:r w:rsidRPr="00A87367">
        <w:rPr>
          <w:rFonts w:cstheme="minorHAnsi"/>
        </w:rPr>
        <w:t>A summary of this policy will be included in the Parent/Guardian Handbook and the full policy is available on the website www.blennerville.playschool.com</w:t>
      </w:r>
    </w:p>
    <w:p w:rsidR="003C51F1" w:rsidRPr="00A87367" w:rsidRDefault="003C51F1" w:rsidP="00A87367">
      <w:pPr>
        <w:tabs>
          <w:tab w:val="left" w:pos="0"/>
        </w:tabs>
        <w:spacing w:after="0" w:line="360" w:lineRule="auto"/>
        <w:ind w:right="-454"/>
        <w:jc w:val="both"/>
        <w:rPr>
          <w:rFonts w:cstheme="minorHAnsi"/>
        </w:rPr>
      </w:pPr>
      <w:r w:rsidRPr="00A87367">
        <w:rPr>
          <w:rFonts w:cstheme="minorHAnsi"/>
        </w:rPr>
        <w:t xml:space="preserve">This policy will also be reviewed with staff at induction and annual staff training. </w:t>
      </w:r>
    </w:p>
    <w:p w:rsidR="003C51F1" w:rsidRPr="00A87367" w:rsidRDefault="003C51F1" w:rsidP="00A87367">
      <w:pPr>
        <w:tabs>
          <w:tab w:val="left" w:pos="0"/>
        </w:tabs>
        <w:spacing w:after="0" w:line="360" w:lineRule="auto"/>
        <w:ind w:right="-454"/>
        <w:jc w:val="both"/>
        <w:rPr>
          <w:rFonts w:cstheme="minorHAnsi"/>
        </w:rPr>
      </w:pPr>
      <w:r w:rsidRPr="00A87367">
        <w:rPr>
          <w:rFonts w:cstheme="minorHAnsi"/>
        </w:rPr>
        <w:t>A copy of all policies will be available during all hours of operation to staff members and parents/guardians upon request.</w:t>
      </w:r>
    </w:p>
    <w:p w:rsidR="003C51F1" w:rsidRPr="00A87367" w:rsidRDefault="003C51F1" w:rsidP="00A87367">
      <w:pPr>
        <w:tabs>
          <w:tab w:val="left" w:pos="0"/>
        </w:tabs>
        <w:spacing w:after="0" w:line="360" w:lineRule="auto"/>
        <w:ind w:right="-454"/>
        <w:jc w:val="both"/>
        <w:rPr>
          <w:rFonts w:cstheme="minorHAnsi"/>
        </w:rPr>
      </w:pPr>
      <w:r w:rsidRPr="00A87367">
        <w:rPr>
          <w:rFonts w:cstheme="minorHAnsi"/>
        </w:rPr>
        <w:t xml:space="preserve">Parents/guardians may receive a copy of the policy at any time upon request.  </w:t>
      </w:r>
    </w:p>
    <w:p w:rsidR="003C51F1" w:rsidRPr="00A87367" w:rsidRDefault="003C51F1" w:rsidP="00A87367">
      <w:pPr>
        <w:tabs>
          <w:tab w:val="left" w:pos="0"/>
        </w:tabs>
        <w:spacing w:after="0" w:line="360" w:lineRule="auto"/>
        <w:ind w:right="-454"/>
        <w:jc w:val="both"/>
        <w:rPr>
          <w:rFonts w:cstheme="minorHAnsi"/>
        </w:rPr>
      </w:pPr>
      <w:r w:rsidRPr="00A87367">
        <w:rPr>
          <w:rFonts w:cstheme="minorHAnsi"/>
        </w:rPr>
        <w:t>Parents/guardians and the staff team will receive written notification of any updates.</w:t>
      </w:r>
    </w:p>
    <w:p w:rsidR="003C51F1" w:rsidRPr="00A87367" w:rsidRDefault="003C51F1" w:rsidP="00A87367">
      <w:pPr>
        <w:spacing w:after="0" w:line="360" w:lineRule="auto"/>
        <w:jc w:val="both"/>
        <w:rPr>
          <w:rFonts w:cstheme="minorHAnsi"/>
        </w:rPr>
      </w:pPr>
    </w:p>
    <w:p w:rsidR="003C51F1" w:rsidRPr="00A87367" w:rsidRDefault="003C51F1" w:rsidP="00A87367">
      <w:pPr>
        <w:spacing w:after="0" w:line="360" w:lineRule="auto"/>
        <w:jc w:val="both"/>
        <w:rPr>
          <w:rFonts w:cstheme="minorHAnsi"/>
        </w:rPr>
      </w:pPr>
      <w:r w:rsidRPr="00A87367">
        <w:rPr>
          <w:rFonts w:cstheme="minorHAnsi"/>
        </w:rPr>
        <w:t>This policy is underwritten by the Child Care Act 1991 (Early Years Services) Regulations 2016 and the Child Care Act 1991 (Early Years Services) (Registration of Pre-school and school-age Services) Regulations 2018.</w:t>
      </w:r>
    </w:p>
    <w:p w:rsidR="003C51F1" w:rsidRDefault="003C51F1" w:rsidP="003C51F1"/>
    <w:p w:rsidR="004C027A" w:rsidRDefault="004C027A" w:rsidP="004C027A">
      <w:pPr>
        <w:spacing w:after="120"/>
        <w:rPr>
          <w:sz w:val="20"/>
          <w:szCs w:val="20"/>
        </w:rPr>
      </w:pPr>
    </w:p>
    <w:p w:rsidR="00EA2F01" w:rsidRDefault="00EA2F01" w:rsidP="00EA2F01">
      <w:pPr>
        <w:pStyle w:val="NoSpacing"/>
      </w:pPr>
      <w:r w:rsidRPr="001A6085">
        <w:t xml:space="preserve">This policy was adopted by </w:t>
      </w:r>
      <w:r>
        <w:t xml:space="preserve">The Willow Tree Children’s Centre </w:t>
      </w:r>
      <w:r w:rsidRPr="001A6085">
        <w:t xml:space="preserve">on </w:t>
      </w:r>
      <w:r>
        <w:t>01</w:t>
      </w:r>
      <w:r w:rsidRPr="00545DEF">
        <w:rPr>
          <w:vertAlign w:val="superscript"/>
        </w:rPr>
        <w:t>st</w:t>
      </w:r>
      <w:r>
        <w:t xml:space="preserve"> of January 2024.</w:t>
      </w:r>
    </w:p>
    <w:p w:rsidR="004C027A" w:rsidRDefault="004C027A" w:rsidP="004C027A">
      <w:pPr>
        <w:spacing w:after="120"/>
        <w:rPr>
          <w:sz w:val="20"/>
          <w:szCs w:val="20"/>
        </w:rPr>
      </w:pPr>
      <w:r w:rsidRPr="001A6085">
        <w:rPr>
          <w:sz w:val="20"/>
          <w:szCs w:val="20"/>
        </w:rPr>
        <w:t>Signed by: ___________________________</w:t>
      </w:r>
    </w:p>
    <w:p w:rsidR="004C027A" w:rsidRDefault="004C027A" w:rsidP="004C027A">
      <w:pPr>
        <w:spacing w:after="120"/>
        <w:rPr>
          <w:sz w:val="20"/>
          <w:szCs w:val="20"/>
        </w:rPr>
      </w:pPr>
      <w:r w:rsidRPr="001A6085">
        <w:rPr>
          <w:sz w:val="20"/>
          <w:szCs w:val="20"/>
        </w:rPr>
        <w:t xml:space="preserve">On behalf of Management </w:t>
      </w:r>
    </w:p>
    <w:p w:rsidR="004C027A" w:rsidRDefault="004C027A" w:rsidP="004C027A">
      <w:pPr>
        <w:spacing w:after="120"/>
        <w:rPr>
          <w:sz w:val="20"/>
          <w:szCs w:val="20"/>
        </w:rPr>
      </w:pPr>
    </w:p>
    <w:p w:rsidR="004C027A" w:rsidRDefault="004C027A" w:rsidP="004C027A">
      <w:pPr>
        <w:tabs>
          <w:tab w:val="left" w:pos="0"/>
        </w:tabs>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The Willow Tree Children’s Centre,</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Ground Floor Unit,</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96 Carraigbeag,</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 xml:space="preserve">Clogher Faili, </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Tralee,</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Co. Kerry</w:t>
      </w:r>
    </w:p>
    <w:p w:rsidR="00436A22" w:rsidRPr="009565D8" w:rsidRDefault="00436A22" w:rsidP="00436A22">
      <w:pPr>
        <w:tabs>
          <w:tab w:val="left" w:pos="0"/>
        </w:tabs>
        <w:spacing w:after="0" w:line="360" w:lineRule="auto"/>
        <w:ind w:right="-454"/>
        <w:jc w:val="both"/>
        <w:rPr>
          <w:rFonts w:cstheme="minorHAnsi"/>
          <w:sz w:val="20"/>
          <w:szCs w:val="20"/>
        </w:rPr>
      </w:pPr>
      <w:r>
        <w:rPr>
          <w:rFonts w:cstheme="minorHAnsi"/>
          <w:sz w:val="20"/>
          <w:szCs w:val="20"/>
        </w:rPr>
        <w:t>V92</w:t>
      </w:r>
      <w:r w:rsidR="001F610C">
        <w:rPr>
          <w:rFonts w:cstheme="minorHAnsi"/>
          <w:sz w:val="20"/>
          <w:szCs w:val="20"/>
        </w:rPr>
        <w:t>Y510</w:t>
      </w:r>
      <w:r>
        <w:rPr>
          <w:rFonts w:cstheme="minorHAnsi"/>
          <w:sz w:val="20"/>
          <w:szCs w:val="20"/>
        </w:rPr>
        <w:t xml:space="preserve">                                                              </w:t>
      </w:r>
    </w:p>
    <w:p w:rsidR="004C027A" w:rsidRPr="009565D8" w:rsidRDefault="004C027A" w:rsidP="004C027A">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00E152BE">
        <w:rPr>
          <w:rFonts w:cstheme="minorHAnsi"/>
          <w:sz w:val="20"/>
          <w:szCs w:val="20"/>
        </w:rPr>
        <w:t xml:space="preserve">066-7122765 </w:t>
      </w:r>
      <w:r w:rsidR="00630C06">
        <w:rPr>
          <w:rFonts w:cstheme="minorHAnsi"/>
          <w:sz w:val="20"/>
          <w:szCs w:val="20"/>
        </w:rPr>
        <w:t>or</w:t>
      </w:r>
      <w:r w:rsidRPr="009565D8">
        <w:rPr>
          <w:rFonts w:cstheme="minorHAnsi"/>
          <w:sz w:val="20"/>
          <w:szCs w:val="20"/>
        </w:rPr>
        <w:t xml:space="preserve"> 08</w:t>
      </w:r>
      <w:r w:rsidR="00436A22">
        <w:rPr>
          <w:rFonts w:cstheme="minorHAnsi"/>
          <w:sz w:val="20"/>
          <w:szCs w:val="20"/>
        </w:rPr>
        <w:t>5 2808034</w:t>
      </w:r>
      <w:bookmarkStart w:id="0" w:name="_GoBack"/>
      <w:bookmarkEnd w:id="0"/>
    </w:p>
    <w:p w:rsidR="004C027A" w:rsidRPr="009565D8" w:rsidRDefault="004C027A" w:rsidP="004C027A">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4C027A" w:rsidRDefault="004C027A" w:rsidP="004C027A">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4C027A" w:rsidRDefault="004C027A" w:rsidP="004C027A">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E04C09">
        <w:rPr>
          <w:rFonts w:cstheme="minorHAnsi"/>
          <w:sz w:val="20"/>
          <w:szCs w:val="20"/>
        </w:rPr>
        <w:t>Jessica Hastings</w:t>
      </w:r>
    </w:p>
    <w:p w:rsidR="004C027A" w:rsidRDefault="004C027A" w:rsidP="004C027A">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Pr>
          <w:rFonts w:cstheme="minorHAnsi"/>
          <w:sz w:val="20"/>
          <w:szCs w:val="20"/>
        </w:rPr>
        <w:tab/>
        <w:t>Laura MacKenna</w:t>
      </w:r>
    </w:p>
    <w:p w:rsidR="00D06661" w:rsidRDefault="004C027A" w:rsidP="00A87367">
      <w:pPr>
        <w:tabs>
          <w:tab w:val="left" w:pos="0"/>
        </w:tabs>
        <w:ind w:right="-454"/>
        <w:jc w:val="both"/>
        <w:rPr>
          <w:rFonts w:cstheme="minorHAnsi"/>
          <w:sz w:val="20"/>
          <w:szCs w:val="20"/>
        </w:rPr>
      </w:pPr>
      <w:r w:rsidRPr="00C62A74">
        <w:rPr>
          <w:rFonts w:cstheme="minorHAnsi"/>
          <w:b/>
          <w:sz w:val="20"/>
          <w:szCs w:val="20"/>
        </w:rPr>
        <w:t>Deputy Person in Charge</w:t>
      </w:r>
      <w:r w:rsidR="00A87367">
        <w:rPr>
          <w:rFonts w:cstheme="minorHAnsi"/>
          <w:sz w:val="20"/>
          <w:szCs w:val="20"/>
        </w:rPr>
        <w:t>:</w:t>
      </w:r>
      <w:r w:rsidR="00A87367">
        <w:rPr>
          <w:rFonts w:cstheme="minorHAnsi"/>
          <w:sz w:val="20"/>
          <w:szCs w:val="20"/>
        </w:rPr>
        <w:tab/>
      </w:r>
      <w:r w:rsidR="00A87367">
        <w:rPr>
          <w:rFonts w:cstheme="minorHAnsi"/>
          <w:sz w:val="20"/>
          <w:szCs w:val="20"/>
        </w:rPr>
        <w:tab/>
        <w:t>Lisa Clifton</w:t>
      </w:r>
    </w:p>
    <w:p w:rsidR="00A87367" w:rsidRPr="00A87367" w:rsidRDefault="00A87367" w:rsidP="00A87367">
      <w:pPr>
        <w:tabs>
          <w:tab w:val="left" w:pos="0"/>
        </w:tabs>
        <w:ind w:right="-454"/>
        <w:jc w:val="both"/>
        <w:rPr>
          <w:rFonts w:cstheme="minorHAnsi"/>
          <w:sz w:val="20"/>
          <w:szCs w:val="20"/>
        </w:rPr>
      </w:pPr>
    </w:p>
    <w:p w:rsidR="00D06661" w:rsidRPr="00F9121D" w:rsidRDefault="00D06661" w:rsidP="00D06661">
      <w:pPr>
        <w:jc w:val="center"/>
        <w:rPr>
          <w:b/>
          <w:sz w:val="28"/>
          <w:szCs w:val="28"/>
          <w:u w:val="single"/>
        </w:rPr>
      </w:pPr>
      <w:r w:rsidRPr="00F9121D">
        <w:rPr>
          <w:b/>
          <w:sz w:val="28"/>
          <w:szCs w:val="28"/>
          <w:u w:val="single"/>
        </w:rPr>
        <w:lastRenderedPageBreak/>
        <w:t>Appendix A – The Willow Tree Children Centre’s Individual Care Plan</w:t>
      </w:r>
    </w:p>
    <w:p w:rsidR="00D06661" w:rsidRDefault="00D06661" w:rsidP="00D06661">
      <w:pPr>
        <w:rPr>
          <w:rFonts w:ascii="Arial" w:eastAsia="Calibri" w:hAnsi="Arial" w:cs="Arial"/>
          <w:b/>
          <w:sz w:val="20"/>
          <w:szCs w:val="20"/>
        </w:rPr>
      </w:pPr>
      <w:r>
        <w:rPr>
          <w:rFonts w:ascii="Arial" w:eastAsia="Calibri" w:hAnsi="Arial" w:cs="Arial"/>
          <w:b/>
          <w:sz w:val="20"/>
          <w:szCs w:val="20"/>
        </w:rPr>
        <w:t>Child’s Name:</w:t>
      </w:r>
    </w:p>
    <w:p w:rsidR="00D06661" w:rsidRDefault="00D06661" w:rsidP="00D06661">
      <w:pPr>
        <w:rPr>
          <w:rFonts w:ascii="Arial" w:eastAsia="Calibri" w:hAnsi="Arial" w:cs="Arial"/>
          <w:b/>
          <w:sz w:val="20"/>
          <w:szCs w:val="20"/>
        </w:rPr>
      </w:pPr>
      <w:r>
        <w:rPr>
          <w:rFonts w:ascii="Arial" w:eastAsia="Calibri" w:hAnsi="Arial" w:cs="Arial"/>
          <w:b/>
          <w:sz w:val="20"/>
          <w:szCs w:val="20"/>
        </w:rPr>
        <w:t>Date of Birth:</w:t>
      </w:r>
    </w:p>
    <w:p w:rsidR="00D06661" w:rsidRDefault="00D06661" w:rsidP="00D06661">
      <w:pPr>
        <w:rPr>
          <w:rFonts w:ascii="Arial" w:eastAsia="Calibri" w:hAnsi="Arial" w:cs="Arial"/>
          <w:b/>
          <w:sz w:val="20"/>
          <w:szCs w:val="20"/>
        </w:rPr>
      </w:pPr>
      <w:r>
        <w:rPr>
          <w:rFonts w:ascii="Arial" w:eastAsia="Calibri" w:hAnsi="Arial" w:cs="Arial"/>
          <w:b/>
          <w:sz w:val="20"/>
          <w:szCs w:val="20"/>
        </w:rPr>
        <w:t>Name of Parent/Legal Guardian(s):</w:t>
      </w:r>
    </w:p>
    <w:p w:rsidR="00D06661" w:rsidRDefault="00D06661" w:rsidP="00D06661">
      <w:pPr>
        <w:rPr>
          <w:rFonts w:ascii="Arial" w:eastAsia="Calibri" w:hAnsi="Arial" w:cs="Arial"/>
          <w:b/>
          <w:sz w:val="20"/>
          <w:szCs w:val="20"/>
        </w:rPr>
      </w:pPr>
      <w:r>
        <w:rPr>
          <w:rFonts w:ascii="Arial" w:eastAsia="Calibri" w:hAnsi="Arial" w:cs="Arial"/>
          <w:b/>
          <w:sz w:val="20"/>
          <w:szCs w:val="20"/>
        </w:rPr>
        <w:t>Emergency Contact Details:</w:t>
      </w:r>
    </w:p>
    <w:p w:rsidR="00D06661" w:rsidRDefault="00D06661" w:rsidP="00D06661">
      <w:pPr>
        <w:numPr>
          <w:ilvl w:val="0"/>
          <w:numId w:val="1"/>
        </w:numPr>
        <w:suppressAutoHyphens/>
        <w:autoSpaceDN w:val="0"/>
        <w:spacing w:after="200" w:line="276" w:lineRule="auto"/>
        <w:textAlignment w:val="baseline"/>
        <w:rPr>
          <w:rFonts w:ascii="Arial" w:eastAsia="Calibri" w:hAnsi="Arial" w:cs="Arial"/>
          <w:b/>
          <w:sz w:val="20"/>
          <w:szCs w:val="20"/>
        </w:rPr>
      </w:pPr>
      <w:r>
        <w:rPr>
          <w:rFonts w:ascii="Arial" w:eastAsia="Calibri" w:hAnsi="Arial" w:cs="Arial"/>
          <w:b/>
          <w:sz w:val="20"/>
          <w:szCs w:val="20"/>
        </w:rPr>
        <w:t>Name:                                                                          Telephone Number:</w:t>
      </w:r>
    </w:p>
    <w:p w:rsidR="00D06661" w:rsidRDefault="00D06661" w:rsidP="00D06661">
      <w:pPr>
        <w:numPr>
          <w:ilvl w:val="0"/>
          <w:numId w:val="1"/>
        </w:numPr>
        <w:suppressAutoHyphens/>
        <w:autoSpaceDN w:val="0"/>
        <w:spacing w:after="200" w:line="276" w:lineRule="auto"/>
        <w:textAlignment w:val="baseline"/>
        <w:rPr>
          <w:rFonts w:ascii="Arial" w:eastAsia="Calibri" w:hAnsi="Arial" w:cs="Arial"/>
          <w:b/>
          <w:sz w:val="20"/>
          <w:szCs w:val="20"/>
        </w:rPr>
      </w:pPr>
      <w:r>
        <w:rPr>
          <w:rFonts w:ascii="Arial" w:eastAsia="Calibri" w:hAnsi="Arial" w:cs="Arial"/>
          <w:b/>
          <w:sz w:val="20"/>
          <w:szCs w:val="20"/>
        </w:rPr>
        <w:t>Name:                                                                          Telephone Number:</w:t>
      </w:r>
    </w:p>
    <w:p w:rsidR="00D06661" w:rsidRDefault="00D06661" w:rsidP="00D06661">
      <w:pPr>
        <w:numPr>
          <w:ilvl w:val="0"/>
          <w:numId w:val="1"/>
        </w:numPr>
        <w:suppressAutoHyphens/>
        <w:autoSpaceDN w:val="0"/>
        <w:spacing w:after="200" w:line="276" w:lineRule="auto"/>
        <w:textAlignment w:val="baseline"/>
        <w:rPr>
          <w:rFonts w:ascii="Arial" w:eastAsia="Calibri" w:hAnsi="Arial" w:cs="Arial"/>
          <w:b/>
          <w:sz w:val="20"/>
          <w:szCs w:val="20"/>
        </w:rPr>
      </w:pPr>
      <w:r>
        <w:rPr>
          <w:rFonts w:ascii="Arial" w:eastAsia="Calibri" w:hAnsi="Arial" w:cs="Arial"/>
          <w:b/>
          <w:sz w:val="20"/>
          <w:szCs w:val="20"/>
        </w:rPr>
        <w:t xml:space="preserve">Name:                                                                          Telephone Number:     </w:t>
      </w:r>
    </w:p>
    <w:p w:rsidR="00D06661" w:rsidRDefault="00D06661" w:rsidP="00D06661">
      <w:pPr>
        <w:ind w:left="720"/>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Medical diagnosis or condition:</w:t>
      </w:r>
      <w:r w:rsidRPr="00F9121D">
        <w:rPr>
          <w:rFonts w:ascii="Arial" w:eastAsia="Calibri" w:hAnsi="Arial" w:cs="Arial"/>
          <w:b/>
          <w:sz w:val="20"/>
          <w:szCs w:val="20"/>
          <w:u w:val="single"/>
        </w:rPr>
        <w:t xml:space="preserve">  </w:t>
      </w:r>
      <w:r w:rsidR="00F9121D">
        <w:rPr>
          <w:rFonts w:ascii="Arial" w:hAnsi="Arial" w:cs="Arial"/>
          <w:b/>
          <w:sz w:val="20"/>
          <w:szCs w:val="20"/>
          <w:u w:val="single"/>
        </w:rPr>
        <w:t xml:space="preserve"> </w:t>
      </w:r>
      <w:r w:rsidR="00F9121D">
        <w:rPr>
          <w:rFonts w:ascii="Arial" w:eastAsia="Calibri" w:hAnsi="Arial" w:cs="Arial"/>
          <w:b/>
          <w:sz w:val="20"/>
          <w:szCs w:val="20"/>
        </w:rPr>
        <w:t xml:space="preserve">  </w:t>
      </w:r>
      <w:r w:rsidR="00F9121D" w:rsidRPr="00A330BA">
        <w:rPr>
          <w:rFonts w:ascii="Arial" w:eastAsia="Calibri" w:hAnsi="Arial" w:cs="Arial"/>
          <w:b/>
          <w:sz w:val="20"/>
          <w:szCs w:val="20"/>
          <w:u w:val="single"/>
        </w:rPr>
        <w:t xml:space="preserve">                                </w:t>
      </w:r>
      <w:r w:rsidR="00F9121D" w:rsidRPr="00A330BA">
        <w:rPr>
          <w:rFonts w:ascii="Arial" w:hAnsi="Arial" w:cs="Arial"/>
          <w:b/>
          <w:sz w:val="20"/>
          <w:szCs w:val="20"/>
          <w:u w:val="single"/>
        </w:rPr>
        <w:t xml:space="preserve">                    </w:t>
      </w:r>
      <w:r w:rsidR="00F9121D">
        <w:rPr>
          <w:rFonts w:ascii="Arial" w:hAnsi="Arial" w:cs="Arial"/>
          <w:b/>
          <w:sz w:val="20"/>
          <w:szCs w:val="20"/>
        </w:rPr>
        <w:t xml:space="preserve">   </w:t>
      </w:r>
      <w:r w:rsidR="00F9121D" w:rsidRPr="00F9121D">
        <w:rPr>
          <w:rFonts w:ascii="Arial" w:hAnsi="Arial" w:cs="Arial"/>
          <w:b/>
          <w:sz w:val="20"/>
          <w:szCs w:val="20"/>
          <w:u w:val="single"/>
        </w:rPr>
        <w:t xml:space="preserve">                                                         </w:t>
      </w: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Is the child receiving medical care from any outside agencies?</w:t>
      </w:r>
    </w:p>
    <w:tbl>
      <w:tblPr>
        <w:tblW w:w="9242" w:type="dxa"/>
        <w:tblCellMar>
          <w:left w:w="10" w:type="dxa"/>
          <w:right w:w="10" w:type="dxa"/>
        </w:tblCellMar>
        <w:tblLook w:val="0000"/>
      </w:tblPr>
      <w:tblGrid>
        <w:gridCol w:w="2272"/>
        <w:gridCol w:w="572"/>
        <w:gridCol w:w="583"/>
        <w:gridCol w:w="2907"/>
        <w:gridCol w:w="2908"/>
      </w:tblGrid>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Yes</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No</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Contact name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Telephone number</w:t>
            </w: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Doctor/GP</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Health Visitor</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Physiotherapist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Speech and Language 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Asthma Nurse</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Other, please specify:</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bl>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Please give details of child’s medical/care needs (daily care requirements):</w:t>
      </w:r>
    </w:p>
    <w:tbl>
      <w:tblPr>
        <w:tblW w:w="9242" w:type="dxa"/>
        <w:tblCellMar>
          <w:left w:w="10" w:type="dxa"/>
          <w:right w:w="10" w:type="dxa"/>
        </w:tblCellMar>
        <w:tblLook w:val="0000"/>
      </w:tblPr>
      <w:tblGrid>
        <w:gridCol w:w="9242"/>
      </w:tblGrid>
      <w:tr w:rsidR="00D06661" w:rsidTr="00023920">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p w:rsidR="00D06661" w:rsidRDefault="00D06661" w:rsidP="00023920">
            <w:pPr>
              <w:rPr>
                <w:rFonts w:ascii="Arial" w:eastAsia="Calibri" w:hAnsi="Arial" w:cs="Arial"/>
                <w:b/>
                <w:sz w:val="20"/>
                <w:szCs w:val="20"/>
              </w:rPr>
            </w:pPr>
          </w:p>
          <w:p w:rsidR="00D06661" w:rsidRDefault="00D06661" w:rsidP="00023920">
            <w:pPr>
              <w:rPr>
                <w:rFonts w:ascii="Arial" w:eastAsia="Calibri" w:hAnsi="Arial" w:cs="Arial"/>
                <w:b/>
                <w:sz w:val="20"/>
                <w:szCs w:val="20"/>
              </w:rPr>
            </w:pPr>
          </w:p>
          <w:p w:rsidR="00D06661" w:rsidRDefault="00D06661" w:rsidP="00023920">
            <w:pPr>
              <w:rPr>
                <w:rFonts w:ascii="Arial" w:eastAsia="Calibri" w:hAnsi="Arial" w:cs="Arial"/>
                <w:b/>
                <w:sz w:val="20"/>
                <w:szCs w:val="20"/>
              </w:rPr>
            </w:pPr>
          </w:p>
        </w:tc>
      </w:tr>
    </w:tbl>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Signs and symptoms to be aware of:</w:t>
      </w:r>
    </w:p>
    <w:p w:rsidR="00D06661" w:rsidRDefault="00D06661" w:rsidP="00D06661">
      <w:pPr>
        <w:numPr>
          <w:ilvl w:val="0"/>
          <w:numId w:val="2"/>
        </w:numPr>
        <w:suppressAutoHyphens/>
        <w:autoSpaceDN w:val="0"/>
        <w:spacing w:after="200" w:line="276" w:lineRule="auto"/>
        <w:textAlignment w:val="baseline"/>
        <w:rPr>
          <w:rFonts w:ascii="Arial" w:eastAsia="Calibri" w:hAnsi="Arial" w:cs="Arial"/>
          <w:b/>
          <w:sz w:val="20"/>
          <w:szCs w:val="20"/>
        </w:rPr>
      </w:pPr>
    </w:p>
    <w:p w:rsidR="00D06661" w:rsidRDefault="00D06661" w:rsidP="00D06661">
      <w:pPr>
        <w:numPr>
          <w:ilvl w:val="0"/>
          <w:numId w:val="2"/>
        </w:numPr>
        <w:suppressAutoHyphens/>
        <w:autoSpaceDN w:val="0"/>
        <w:spacing w:after="200" w:line="276" w:lineRule="auto"/>
        <w:textAlignment w:val="baseline"/>
        <w:rPr>
          <w:rFonts w:ascii="Arial" w:eastAsia="Calibri" w:hAnsi="Arial" w:cs="Arial"/>
          <w:b/>
          <w:sz w:val="20"/>
          <w:szCs w:val="20"/>
        </w:rPr>
      </w:pPr>
    </w:p>
    <w:p w:rsidR="00D06661" w:rsidRDefault="00D06661" w:rsidP="00D06661">
      <w:pPr>
        <w:numPr>
          <w:ilvl w:val="0"/>
          <w:numId w:val="2"/>
        </w:numPr>
        <w:suppressAutoHyphens/>
        <w:autoSpaceDN w:val="0"/>
        <w:spacing w:after="200" w:line="276" w:lineRule="auto"/>
        <w:textAlignment w:val="baseline"/>
        <w:rPr>
          <w:rFonts w:ascii="Arial" w:eastAsia="Calibri" w:hAnsi="Arial" w:cs="Arial"/>
          <w:b/>
          <w:sz w:val="20"/>
          <w:szCs w:val="20"/>
        </w:rPr>
      </w:pPr>
    </w:p>
    <w:p w:rsidR="00D06661" w:rsidRPr="00F9121D" w:rsidRDefault="00D06661" w:rsidP="00F9121D">
      <w:pPr>
        <w:numPr>
          <w:ilvl w:val="0"/>
          <w:numId w:val="2"/>
        </w:numPr>
        <w:suppressAutoHyphens/>
        <w:autoSpaceDN w:val="0"/>
        <w:spacing w:after="200" w:line="276" w:lineRule="auto"/>
        <w:textAlignment w:val="baseline"/>
        <w:rPr>
          <w:rFonts w:ascii="Arial" w:eastAsia="Calibri" w:hAnsi="Arial" w:cs="Arial"/>
          <w:b/>
          <w:sz w:val="20"/>
          <w:szCs w:val="20"/>
        </w:rPr>
      </w:pPr>
    </w:p>
    <w:p w:rsidR="00F9121D" w:rsidRPr="00D448E5" w:rsidRDefault="00D06661" w:rsidP="00D06661">
      <w:pPr>
        <w:rPr>
          <w:rFonts w:ascii="Arial" w:eastAsia="Calibri" w:hAnsi="Arial" w:cs="Arial"/>
          <w:b/>
          <w:sz w:val="20"/>
          <w:szCs w:val="20"/>
        </w:rPr>
      </w:pPr>
      <w:r>
        <w:rPr>
          <w:rFonts w:ascii="Arial" w:eastAsia="Calibri" w:hAnsi="Arial" w:cs="Arial"/>
          <w:b/>
          <w:sz w:val="20"/>
          <w:szCs w:val="20"/>
        </w:rPr>
        <w:lastRenderedPageBreak/>
        <w:t>What constitutes an emergency for the child?</w:t>
      </w:r>
    </w:p>
    <w:p w:rsidR="00F9121D" w:rsidRDefault="00F9121D"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spacing w:line="240" w:lineRule="auto"/>
        <w:rPr>
          <w:rFonts w:ascii="Calibri" w:eastAsia="Calibri" w:hAnsi="Calibri" w:cs="Times New Roman"/>
        </w:rPr>
      </w:pPr>
      <w:r>
        <w:rPr>
          <w:rFonts w:ascii="Arial" w:eastAsia="Calibri" w:hAnsi="Arial" w:cs="Arial"/>
          <w:b/>
          <w:sz w:val="20"/>
          <w:szCs w:val="20"/>
        </w:rPr>
        <w:t xml:space="preserve">Agreed procedure to be followed: </w:t>
      </w:r>
      <w:r w:rsidRPr="00BD78F9">
        <w:rPr>
          <w:rFonts w:ascii="Arial" w:eastAsia="Calibri" w:hAnsi="Arial" w:cs="Arial"/>
          <w:sz w:val="20"/>
          <w:szCs w:val="20"/>
        </w:rPr>
        <w:t>(</w:t>
      </w:r>
      <w:r>
        <w:rPr>
          <w:rFonts w:ascii="Arial" w:eastAsia="Calibri" w:hAnsi="Arial" w:cs="Arial"/>
          <w:sz w:val="20"/>
          <w:szCs w:val="20"/>
        </w:rPr>
        <w:t>Details of the treatment to be given, when medication is to be given? (Medication must be in original package with child’s name and dosage stated clearly).</w:t>
      </w:r>
      <w:r w:rsidR="00A330BA">
        <w:rPr>
          <w:rFonts w:ascii="Arial" w:hAnsi="Arial" w:cs="Arial"/>
          <w:sz w:val="20"/>
          <w:szCs w:val="20"/>
        </w:rPr>
        <w:t>Name of Medication, Type, Dosage, Storage, Who administer? See medication authorisation form.</w:t>
      </w:r>
      <w:r>
        <w:rPr>
          <w:rFonts w:ascii="Arial" w:eastAsia="Calibri" w:hAnsi="Arial" w:cs="Arial"/>
          <w:sz w:val="20"/>
          <w:szCs w:val="20"/>
        </w:rPr>
        <w:t xml:space="preserve"> What is the usual reaction to medication? Can a second dose be given? If so when? Action required if condition continues).</w:t>
      </w:r>
      <w:r w:rsidRPr="00D06661">
        <w:t xml:space="preserve"> </w:t>
      </w:r>
      <w:r w:rsidRPr="00D06661">
        <w:rPr>
          <w:b/>
        </w:rPr>
        <w:t xml:space="preserve">OR </w:t>
      </w:r>
      <w:r w:rsidRPr="00D06661">
        <w:rPr>
          <w:rFonts w:ascii="Arial" w:hAnsi="Arial" w:cs="Arial"/>
          <w:b/>
          <w:sz w:val="20"/>
          <w:szCs w:val="20"/>
        </w:rPr>
        <w:t>Strategies required to meet the child’s additional need.</w:t>
      </w:r>
      <w:r w:rsidRPr="00D06661">
        <w:rPr>
          <w:rFonts w:ascii="Arial" w:hAnsi="Arial" w:cs="Arial"/>
          <w:sz w:val="20"/>
          <w:szCs w:val="20"/>
        </w:rPr>
        <w:t xml:space="preserve"> (Daily care requirements, special precautions e.g. evacuation procedures).</w:t>
      </w: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448E5" w:rsidRDefault="00D448E5" w:rsidP="00D06661">
      <w:pPr>
        <w:rPr>
          <w:rFonts w:ascii="Arial" w:eastAsia="Calibri" w:hAnsi="Arial" w:cs="Arial"/>
          <w:b/>
          <w:sz w:val="20"/>
          <w:szCs w:val="20"/>
        </w:rPr>
      </w:pPr>
    </w:p>
    <w:p w:rsidR="00D448E5" w:rsidRDefault="00D448E5" w:rsidP="00D06661">
      <w:pPr>
        <w:rPr>
          <w:rFonts w:ascii="Arial" w:eastAsia="Calibri" w:hAnsi="Arial" w:cs="Arial"/>
          <w:b/>
          <w:sz w:val="20"/>
          <w:szCs w:val="20"/>
        </w:rPr>
      </w:pPr>
    </w:p>
    <w:p w:rsidR="00D448E5" w:rsidRDefault="00D448E5"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Follow up care required for the child:</w:t>
      </w:r>
    </w:p>
    <w:p w:rsidR="00D06661" w:rsidRDefault="00D06661" w:rsidP="00D06661">
      <w:pPr>
        <w:rPr>
          <w:rFonts w:ascii="Arial" w:hAnsi="Arial" w:cs="Arial"/>
          <w:b/>
          <w:sz w:val="20"/>
          <w:szCs w:val="20"/>
        </w:rPr>
      </w:pPr>
    </w:p>
    <w:p w:rsidR="00F9121D" w:rsidRDefault="00F9121D"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Training required of staff for care of child:</w:t>
      </w:r>
    </w:p>
    <w:p w:rsidR="00D06661" w:rsidRDefault="00D06661" w:rsidP="00D06661">
      <w:pPr>
        <w:rPr>
          <w:rFonts w:ascii="Arial" w:eastAsia="Calibri" w:hAnsi="Arial" w:cs="Arial"/>
          <w:b/>
          <w:sz w:val="20"/>
          <w:szCs w:val="20"/>
        </w:rPr>
      </w:pPr>
      <w:r>
        <w:rPr>
          <w:rFonts w:ascii="Arial" w:eastAsia="Calibri" w:hAnsi="Arial" w:cs="Arial"/>
          <w:b/>
          <w:sz w:val="20"/>
          <w:szCs w:val="20"/>
        </w:rPr>
        <w:t>Have staff been trained by a qualified medical professional to administer treatment/procedures?                                  Yes                                No</w:t>
      </w:r>
    </w:p>
    <w:p w:rsidR="00D06661" w:rsidRDefault="00D06661" w:rsidP="00D06661">
      <w:pPr>
        <w:rPr>
          <w:rFonts w:ascii="Arial" w:eastAsia="Calibri" w:hAnsi="Arial" w:cs="Arial"/>
          <w:b/>
          <w:sz w:val="20"/>
          <w:szCs w:val="20"/>
        </w:rPr>
      </w:pPr>
      <w:r>
        <w:rPr>
          <w:rFonts w:ascii="Arial" w:eastAsia="Calibri" w:hAnsi="Arial" w:cs="Arial"/>
          <w:b/>
          <w:sz w:val="20"/>
          <w:szCs w:val="20"/>
        </w:rPr>
        <w:t>If no what is the action plan?</w:t>
      </w:r>
    </w:p>
    <w:p w:rsidR="00D06661" w:rsidRDefault="00D06661" w:rsidP="00D06661">
      <w:pPr>
        <w:rPr>
          <w:rFonts w:ascii="Arial" w:hAnsi="Arial" w:cs="Arial"/>
          <w:b/>
          <w:sz w:val="20"/>
          <w:szCs w:val="20"/>
        </w:rPr>
      </w:pPr>
    </w:p>
    <w:p w:rsidR="00F9121D" w:rsidRDefault="00F9121D" w:rsidP="00D06661">
      <w:pPr>
        <w:rPr>
          <w:rFonts w:ascii="Arial" w:hAnsi="Arial" w:cs="Arial"/>
          <w:b/>
          <w:sz w:val="20"/>
          <w:szCs w:val="20"/>
        </w:rPr>
      </w:pPr>
    </w:p>
    <w:p w:rsidR="00F9121D" w:rsidRDefault="00F9121D"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The information on this Care Plan has been agreed with:</w:t>
      </w:r>
    </w:p>
    <w:p w:rsidR="00D06661" w:rsidRDefault="00D06661" w:rsidP="00D06661">
      <w:pPr>
        <w:rPr>
          <w:rFonts w:ascii="Arial" w:eastAsia="Calibri" w:hAnsi="Arial" w:cs="Arial"/>
          <w:b/>
          <w:sz w:val="20"/>
          <w:szCs w:val="20"/>
        </w:rPr>
      </w:pPr>
      <w:r>
        <w:rPr>
          <w:rFonts w:ascii="Arial" w:eastAsia="Calibri" w:hAnsi="Arial" w:cs="Arial"/>
          <w:b/>
          <w:sz w:val="20"/>
          <w:szCs w:val="20"/>
        </w:rPr>
        <w:t xml:space="preserve">Parent/Legal Guardian (Name): </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 xml:space="preserve">                      </w:t>
      </w:r>
      <w:r w:rsidR="00A330BA">
        <w:rPr>
          <w:rFonts w:ascii="Arial" w:hAnsi="Arial" w:cs="Arial"/>
          <w:b/>
          <w:sz w:val="20"/>
          <w:szCs w:val="20"/>
        </w:rPr>
        <w:t xml:space="preserve">  </w:t>
      </w:r>
      <w:r>
        <w:rPr>
          <w:rFonts w:ascii="Arial" w:eastAsia="Calibri" w:hAnsi="Arial" w:cs="Arial"/>
          <w:b/>
          <w:sz w:val="20"/>
          <w:szCs w:val="20"/>
        </w:rPr>
        <w:t>Signature: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ab/>
      </w:r>
      <w:r>
        <w:rPr>
          <w:rFonts w:ascii="Arial" w:eastAsia="Calibri" w:hAnsi="Arial" w:cs="Arial"/>
          <w:b/>
          <w:sz w:val="20"/>
          <w:szCs w:val="20"/>
        </w:rPr>
        <w:t>Date:</w:t>
      </w:r>
      <w:r w:rsidR="00A330BA" w:rsidRPr="00A330BA">
        <w:rPr>
          <w:rFonts w:ascii="Arial" w:hAnsi="Arial" w:cs="Arial"/>
          <w:b/>
          <w:sz w:val="20"/>
          <w:szCs w:val="20"/>
          <w:u w:val="single"/>
        </w:rPr>
        <w:t xml:space="preserve">                    </w:t>
      </w:r>
      <w:r w:rsidR="00A330BA" w:rsidRPr="00A330BA">
        <w:rPr>
          <w:rFonts w:ascii="Arial" w:hAnsi="Arial" w:cs="Arial"/>
          <w:b/>
          <w:sz w:val="20"/>
          <w:szCs w:val="20"/>
        </w:rPr>
        <w:t xml:space="preserve"> </w:t>
      </w:r>
    </w:p>
    <w:p w:rsidR="00D06661" w:rsidRDefault="00D06661" w:rsidP="00D06661">
      <w:pPr>
        <w:rPr>
          <w:rFonts w:ascii="Arial" w:eastAsia="Calibri" w:hAnsi="Arial" w:cs="Arial"/>
          <w:b/>
          <w:sz w:val="20"/>
          <w:szCs w:val="20"/>
        </w:rPr>
      </w:pPr>
      <w:r>
        <w:rPr>
          <w:rFonts w:ascii="Arial" w:eastAsia="Calibri" w:hAnsi="Arial" w:cs="Arial"/>
          <w:b/>
          <w:sz w:val="20"/>
          <w:szCs w:val="20"/>
        </w:rPr>
        <w:t xml:space="preserve">Provider (Name):  </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 xml:space="preserve">                    </w:t>
      </w:r>
      <w:r w:rsidR="00A330BA">
        <w:rPr>
          <w:rFonts w:ascii="Arial" w:hAnsi="Arial" w:cs="Arial"/>
          <w:b/>
          <w:sz w:val="20"/>
          <w:szCs w:val="20"/>
        </w:rPr>
        <w:t xml:space="preserve">      </w:t>
      </w:r>
      <w:r>
        <w:rPr>
          <w:rFonts w:ascii="Arial" w:eastAsia="Calibri" w:hAnsi="Arial" w:cs="Arial"/>
          <w:b/>
          <w:sz w:val="20"/>
          <w:szCs w:val="20"/>
        </w:rPr>
        <w:t>Signature: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ab/>
      </w:r>
      <w:r>
        <w:rPr>
          <w:rFonts w:ascii="Arial" w:eastAsia="Calibri" w:hAnsi="Arial" w:cs="Arial"/>
          <w:b/>
          <w:sz w:val="20"/>
          <w:szCs w:val="20"/>
        </w:rPr>
        <w:t>Date:</w:t>
      </w:r>
    </w:p>
    <w:p w:rsidR="00D06661" w:rsidRDefault="00D06661" w:rsidP="00D06661">
      <w:pPr>
        <w:rPr>
          <w:rFonts w:ascii="Arial" w:eastAsia="Calibri" w:hAnsi="Arial" w:cs="Arial"/>
          <w:b/>
          <w:sz w:val="20"/>
          <w:szCs w:val="20"/>
        </w:rPr>
      </w:pPr>
      <w:r>
        <w:rPr>
          <w:rFonts w:ascii="Arial" w:eastAsia="Calibri" w:hAnsi="Arial" w:cs="Arial"/>
          <w:b/>
          <w:sz w:val="20"/>
          <w:szCs w:val="20"/>
        </w:rPr>
        <w:t>Medical professional e.g. GP (Name):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 xml:space="preserve">                    </w:t>
      </w:r>
      <w:r w:rsidR="00A330BA">
        <w:rPr>
          <w:rFonts w:ascii="Arial" w:hAnsi="Arial" w:cs="Arial"/>
          <w:b/>
          <w:sz w:val="20"/>
          <w:szCs w:val="20"/>
        </w:rPr>
        <w:t xml:space="preserve">  </w:t>
      </w:r>
      <w:r>
        <w:rPr>
          <w:rFonts w:ascii="Arial" w:eastAsia="Calibri" w:hAnsi="Arial" w:cs="Arial"/>
          <w:b/>
          <w:sz w:val="20"/>
          <w:szCs w:val="20"/>
        </w:rPr>
        <w:t>Signature: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ab/>
      </w:r>
      <w:r>
        <w:rPr>
          <w:rFonts w:ascii="Arial" w:eastAsia="Calibri" w:hAnsi="Arial" w:cs="Arial"/>
          <w:b/>
          <w:sz w:val="20"/>
          <w:szCs w:val="20"/>
        </w:rPr>
        <w:t xml:space="preserve"> Date:</w:t>
      </w:r>
    </w:p>
    <w:p w:rsidR="00D06661" w:rsidRDefault="00D06661" w:rsidP="00D06661">
      <w:pPr>
        <w:rPr>
          <w:rFonts w:ascii="Arial" w:eastAsia="Calibri" w:hAnsi="Arial" w:cs="Arial"/>
          <w:b/>
          <w:sz w:val="20"/>
          <w:szCs w:val="20"/>
        </w:rPr>
      </w:pPr>
    </w:p>
    <w:p w:rsidR="00D06661" w:rsidRDefault="00D06661" w:rsidP="00D06661">
      <w:pPr>
        <w:rPr>
          <w:rFonts w:ascii="Calibri" w:eastAsia="Calibri" w:hAnsi="Calibri" w:cs="Times New Roman"/>
        </w:rPr>
      </w:pPr>
      <w:r>
        <w:rPr>
          <w:rFonts w:ascii="Arial" w:eastAsia="Calibri" w:hAnsi="Arial" w:cs="Arial"/>
          <w:b/>
          <w:sz w:val="20"/>
          <w:szCs w:val="20"/>
        </w:rPr>
        <w:t xml:space="preserve">Planned review date of Individual Care Plan:   </w:t>
      </w:r>
    </w:p>
    <w:p w:rsidR="00D06661" w:rsidRDefault="00D06661"/>
    <w:sectPr w:rsidR="00D06661" w:rsidSect="00BC15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Bold">
    <w:altName w:val="DIN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1E64"/>
    <w:multiLevelType w:val="hybridMultilevel"/>
    <w:tmpl w:val="3D22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86A8C"/>
    <w:multiLevelType w:val="multilevel"/>
    <w:tmpl w:val="71BCC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B61541"/>
    <w:multiLevelType w:val="multilevel"/>
    <w:tmpl w:val="044C2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7A"/>
    <w:rsid w:val="0005634F"/>
    <w:rsid w:val="000D4838"/>
    <w:rsid w:val="000E52AC"/>
    <w:rsid w:val="0012020A"/>
    <w:rsid w:val="001340F8"/>
    <w:rsid w:val="001A680B"/>
    <w:rsid w:val="001F610C"/>
    <w:rsid w:val="00225336"/>
    <w:rsid w:val="0022642E"/>
    <w:rsid w:val="002E13C7"/>
    <w:rsid w:val="003A3461"/>
    <w:rsid w:val="003A3AE1"/>
    <w:rsid w:val="003C51F1"/>
    <w:rsid w:val="003F2FC4"/>
    <w:rsid w:val="00405606"/>
    <w:rsid w:val="00436A22"/>
    <w:rsid w:val="00453E2B"/>
    <w:rsid w:val="004C027A"/>
    <w:rsid w:val="005009F0"/>
    <w:rsid w:val="00560AC0"/>
    <w:rsid w:val="00595260"/>
    <w:rsid w:val="00615B23"/>
    <w:rsid w:val="00630C06"/>
    <w:rsid w:val="006438D0"/>
    <w:rsid w:val="006F538B"/>
    <w:rsid w:val="0083313D"/>
    <w:rsid w:val="00960334"/>
    <w:rsid w:val="00A330BA"/>
    <w:rsid w:val="00A87367"/>
    <w:rsid w:val="00B05538"/>
    <w:rsid w:val="00B15FEC"/>
    <w:rsid w:val="00B830F3"/>
    <w:rsid w:val="00BC1506"/>
    <w:rsid w:val="00C03154"/>
    <w:rsid w:val="00C41B4A"/>
    <w:rsid w:val="00C915E2"/>
    <w:rsid w:val="00CE60E7"/>
    <w:rsid w:val="00D06661"/>
    <w:rsid w:val="00D26522"/>
    <w:rsid w:val="00D448E5"/>
    <w:rsid w:val="00DE1181"/>
    <w:rsid w:val="00E04C09"/>
    <w:rsid w:val="00E152BE"/>
    <w:rsid w:val="00E24A31"/>
    <w:rsid w:val="00E63A0E"/>
    <w:rsid w:val="00EA2F01"/>
    <w:rsid w:val="00F2101E"/>
    <w:rsid w:val="00F91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27A"/>
    <w:pPr>
      <w:spacing w:before="100" w:beforeAutospacing="1" w:after="119"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C027A"/>
    <w:rPr>
      <w:color w:val="0563C1" w:themeColor="hyperlink"/>
      <w:u w:val="single"/>
    </w:rPr>
  </w:style>
  <w:style w:type="character" w:customStyle="1" w:styleId="UnresolvedMention1">
    <w:name w:val="Unresolved Mention1"/>
    <w:basedOn w:val="DefaultParagraphFont"/>
    <w:uiPriority w:val="99"/>
    <w:semiHidden/>
    <w:unhideWhenUsed/>
    <w:rsid w:val="004C027A"/>
    <w:rPr>
      <w:color w:val="605E5C"/>
      <w:shd w:val="clear" w:color="auto" w:fill="E1DFDD"/>
    </w:rPr>
  </w:style>
  <w:style w:type="paragraph" w:customStyle="1" w:styleId="Default">
    <w:name w:val="Default"/>
    <w:rsid w:val="002E13C7"/>
    <w:pPr>
      <w:autoSpaceDE w:val="0"/>
      <w:autoSpaceDN w:val="0"/>
      <w:adjustRightInd w:val="0"/>
      <w:spacing w:after="0" w:line="240" w:lineRule="auto"/>
    </w:pPr>
    <w:rPr>
      <w:rFonts w:ascii="DINPro-Bold" w:hAnsi="DINPro-Bold" w:cs="DINPro-Bold"/>
      <w:color w:val="000000"/>
      <w:sz w:val="24"/>
      <w:szCs w:val="24"/>
      <w:lang w:val="en-US"/>
    </w:rPr>
  </w:style>
  <w:style w:type="paragraph" w:customStyle="1" w:styleId="Pa5">
    <w:name w:val="Pa5"/>
    <w:basedOn w:val="Default"/>
    <w:next w:val="Default"/>
    <w:uiPriority w:val="99"/>
    <w:rsid w:val="002E13C7"/>
    <w:pPr>
      <w:spacing w:line="171" w:lineRule="atLeast"/>
    </w:pPr>
    <w:rPr>
      <w:rFonts w:cstheme="minorBidi"/>
      <w:color w:val="auto"/>
    </w:rPr>
  </w:style>
  <w:style w:type="character" w:customStyle="1" w:styleId="A4">
    <w:name w:val="A4"/>
    <w:uiPriority w:val="99"/>
    <w:rsid w:val="002E13C7"/>
    <w:rPr>
      <w:rFonts w:cs="DINPro-Bold"/>
      <w:color w:val="000000"/>
      <w:sz w:val="18"/>
      <w:szCs w:val="18"/>
    </w:rPr>
  </w:style>
  <w:style w:type="paragraph" w:customStyle="1" w:styleId="Pa6">
    <w:name w:val="Pa6"/>
    <w:basedOn w:val="Default"/>
    <w:next w:val="Default"/>
    <w:uiPriority w:val="99"/>
    <w:rsid w:val="002E13C7"/>
    <w:pPr>
      <w:spacing w:line="171" w:lineRule="atLeast"/>
    </w:pPr>
    <w:rPr>
      <w:rFonts w:cstheme="minorBidi"/>
      <w:color w:val="auto"/>
    </w:rPr>
  </w:style>
  <w:style w:type="paragraph" w:styleId="ListParagraph">
    <w:name w:val="List Paragraph"/>
    <w:basedOn w:val="Normal"/>
    <w:uiPriority w:val="34"/>
    <w:qFormat/>
    <w:rsid w:val="00560AC0"/>
    <w:pPr>
      <w:ind w:left="720"/>
      <w:contextualSpacing/>
    </w:pPr>
  </w:style>
  <w:style w:type="paragraph" w:styleId="NoSpacing">
    <w:name w:val="No Spacing"/>
    <w:uiPriority w:val="1"/>
    <w:qFormat/>
    <w:rsid w:val="00EA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748892304">
      <w:bodyDiv w:val="1"/>
      <w:marLeft w:val="0"/>
      <w:marRight w:val="0"/>
      <w:marTop w:val="0"/>
      <w:marBottom w:val="0"/>
      <w:divBdr>
        <w:top w:val="none" w:sz="0" w:space="0" w:color="auto"/>
        <w:left w:val="none" w:sz="0" w:space="0" w:color="auto"/>
        <w:bottom w:val="none" w:sz="0" w:space="0" w:color="auto"/>
        <w:right w:val="none" w:sz="0" w:space="0" w:color="auto"/>
      </w:divBdr>
      <w:divsChild>
        <w:div w:id="1753158954">
          <w:marLeft w:val="0"/>
          <w:marRight w:val="0"/>
          <w:marTop w:val="0"/>
          <w:marBottom w:val="0"/>
          <w:divBdr>
            <w:top w:val="none" w:sz="0" w:space="0" w:color="auto"/>
            <w:left w:val="none" w:sz="0" w:space="0" w:color="auto"/>
            <w:bottom w:val="none" w:sz="0" w:space="0" w:color="auto"/>
            <w:right w:val="none" w:sz="0" w:space="0" w:color="auto"/>
          </w:divBdr>
        </w:div>
        <w:div w:id="792752015">
          <w:marLeft w:val="0"/>
          <w:marRight w:val="0"/>
          <w:marTop w:val="0"/>
          <w:marBottom w:val="0"/>
          <w:divBdr>
            <w:top w:val="none" w:sz="0" w:space="0" w:color="auto"/>
            <w:left w:val="none" w:sz="0" w:space="0" w:color="auto"/>
            <w:bottom w:val="none" w:sz="0" w:space="0" w:color="auto"/>
            <w:right w:val="none" w:sz="0" w:space="0" w:color="auto"/>
          </w:divBdr>
        </w:div>
        <w:div w:id="1590894516">
          <w:marLeft w:val="0"/>
          <w:marRight w:val="0"/>
          <w:marTop w:val="0"/>
          <w:marBottom w:val="0"/>
          <w:divBdr>
            <w:top w:val="none" w:sz="0" w:space="0" w:color="auto"/>
            <w:left w:val="none" w:sz="0" w:space="0" w:color="auto"/>
            <w:bottom w:val="none" w:sz="0" w:space="0" w:color="auto"/>
            <w:right w:val="none" w:sz="0" w:space="0" w:color="auto"/>
          </w:divBdr>
        </w:div>
        <w:div w:id="1216434482">
          <w:marLeft w:val="0"/>
          <w:marRight w:val="0"/>
          <w:marTop w:val="0"/>
          <w:marBottom w:val="0"/>
          <w:divBdr>
            <w:top w:val="none" w:sz="0" w:space="0" w:color="auto"/>
            <w:left w:val="none" w:sz="0" w:space="0" w:color="auto"/>
            <w:bottom w:val="none" w:sz="0" w:space="0" w:color="auto"/>
            <w:right w:val="none" w:sz="0" w:space="0" w:color="auto"/>
          </w:divBdr>
        </w:div>
        <w:div w:id="1037004308">
          <w:marLeft w:val="0"/>
          <w:marRight w:val="0"/>
          <w:marTop w:val="0"/>
          <w:marBottom w:val="0"/>
          <w:divBdr>
            <w:top w:val="none" w:sz="0" w:space="0" w:color="auto"/>
            <w:left w:val="none" w:sz="0" w:space="0" w:color="auto"/>
            <w:bottom w:val="none" w:sz="0" w:space="0" w:color="auto"/>
            <w:right w:val="none" w:sz="0" w:space="0" w:color="auto"/>
          </w:divBdr>
        </w:div>
      </w:divsChild>
    </w:div>
    <w:div w:id="1652053100">
      <w:bodyDiv w:val="1"/>
      <w:marLeft w:val="0"/>
      <w:marRight w:val="0"/>
      <w:marTop w:val="0"/>
      <w:marBottom w:val="0"/>
      <w:divBdr>
        <w:top w:val="none" w:sz="0" w:space="0" w:color="auto"/>
        <w:left w:val="none" w:sz="0" w:space="0" w:color="auto"/>
        <w:bottom w:val="none" w:sz="0" w:space="0" w:color="auto"/>
        <w:right w:val="none" w:sz="0" w:space="0" w:color="auto"/>
      </w:divBdr>
    </w:div>
    <w:div w:id="16888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12</cp:revision>
  <dcterms:created xsi:type="dcterms:W3CDTF">2021-10-11T08:36:00Z</dcterms:created>
  <dcterms:modified xsi:type="dcterms:W3CDTF">2024-03-26T13:23:00Z</dcterms:modified>
</cp:coreProperties>
</file>